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8F30A" w14:textId="77777777" w:rsidR="003F6B3E" w:rsidRDefault="003F6B3E" w:rsidP="005342BA">
      <w:pPr>
        <w:jc w:val="center"/>
        <w:rPr>
          <w:b/>
        </w:rPr>
      </w:pPr>
    </w:p>
    <w:p w14:paraId="7825A5A7" w14:textId="00D3C79F" w:rsidR="00DB170C" w:rsidRPr="00FF0C1F" w:rsidRDefault="003F6B3E" w:rsidP="00FF0C1F">
      <w:pPr>
        <w:jc w:val="center"/>
        <w:rPr>
          <w:b/>
        </w:rPr>
      </w:pPr>
      <w:r>
        <w:rPr>
          <w:b/>
        </w:rPr>
        <w:t xml:space="preserve"> </w:t>
      </w:r>
      <w:r w:rsidR="005342BA" w:rsidRPr="00F72019">
        <w:rPr>
          <w:b/>
        </w:rPr>
        <w:t>UMOWA NR …</w:t>
      </w:r>
      <w:r w:rsidR="005342BA">
        <w:rPr>
          <w:b/>
        </w:rPr>
        <w:t>…..PROJEKT</w:t>
      </w:r>
      <w:r w:rsidR="000F0B74">
        <w:rPr>
          <w:b/>
        </w:rPr>
        <w:t xml:space="preserve"> ( </w:t>
      </w:r>
      <w:r w:rsidR="009A6F83">
        <w:rPr>
          <w:b/>
        </w:rPr>
        <w:t>Zad</w:t>
      </w:r>
      <w:r w:rsidR="000F0B74">
        <w:rPr>
          <w:b/>
        </w:rPr>
        <w:t xml:space="preserve">. </w:t>
      </w:r>
      <w:r w:rsidR="00930F4B">
        <w:rPr>
          <w:b/>
        </w:rPr>
        <w:t>II</w:t>
      </w:r>
      <w:r w:rsidR="000F0B74">
        <w:rPr>
          <w:b/>
        </w:rPr>
        <w:t>I</w:t>
      </w:r>
      <w:r w:rsidR="00930F4B">
        <w:rPr>
          <w:b/>
        </w:rPr>
        <w:t xml:space="preserve"> </w:t>
      </w:r>
      <w:r w:rsidR="000F0B74">
        <w:rPr>
          <w:b/>
        </w:rPr>
        <w:t>)</w:t>
      </w:r>
    </w:p>
    <w:p w14:paraId="5750F060" w14:textId="77777777" w:rsidR="00DB170C" w:rsidRDefault="00DB170C" w:rsidP="005342BA">
      <w:pPr>
        <w:jc w:val="both"/>
      </w:pPr>
    </w:p>
    <w:p w14:paraId="572284B1" w14:textId="77777777" w:rsidR="005342BA" w:rsidRPr="00D47F42" w:rsidRDefault="005342BA" w:rsidP="005342BA">
      <w:pPr>
        <w:jc w:val="both"/>
      </w:pPr>
      <w:r>
        <w:t xml:space="preserve">zawarta w Ustce w dniu </w:t>
      </w:r>
      <w:r w:rsidRPr="00D47F42">
        <w:t>..................................... pomiędzy</w:t>
      </w:r>
      <w:r>
        <w:t xml:space="preserve"> </w:t>
      </w:r>
      <w:r>
        <w:rPr>
          <w:b/>
        </w:rPr>
        <w:t xml:space="preserve">Skarbem Państwa - </w:t>
      </w:r>
      <w:r w:rsidRPr="00D47F42">
        <w:rPr>
          <w:b/>
        </w:rPr>
        <w:t xml:space="preserve">6 Wojskowym Oddziałem Gospodarczym, </w:t>
      </w:r>
      <w:r>
        <w:rPr>
          <w:b/>
        </w:rPr>
        <w:t>7</w:t>
      </w:r>
      <w:r w:rsidRPr="00D47F42">
        <w:rPr>
          <w:b/>
        </w:rPr>
        <w:t>6 - 271 Ustka, L</w:t>
      </w:r>
      <w:r>
        <w:rPr>
          <w:b/>
        </w:rPr>
        <w:t>ędowo – Osiedle 1 N,</w:t>
      </w:r>
      <w:r w:rsidRPr="00D47F42">
        <w:rPr>
          <w:b/>
        </w:rPr>
        <w:t xml:space="preserve"> </w:t>
      </w:r>
      <w:r>
        <w:t>NIP 839–30–43–</w:t>
      </w:r>
      <w:r w:rsidRPr="00D47F42">
        <w:t>908</w:t>
      </w:r>
      <w:r>
        <w:t xml:space="preserve">, </w:t>
      </w:r>
      <w:r w:rsidRPr="00D47F42">
        <w:t>reprezentowanym przez :</w:t>
      </w:r>
    </w:p>
    <w:p w14:paraId="624950C4" w14:textId="77777777" w:rsidR="005342BA" w:rsidRDefault="005342BA" w:rsidP="005342BA">
      <w:pPr>
        <w:jc w:val="both"/>
      </w:pPr>
    </w:p>
    <w:p w14:paraId="31AC6092" w14:textId="77777777" w:rsidR="005342BA" w:rsidRPr="00F72019" w:rsidRDefault="005342BA" w:rsidP="005342BA">
      <w:pPr>
        <w:jc w:val="both"/>
      </w:pPr>
    </w:p>
    <w:p w14:paraId="3D01940F" w14:textId="77777777" w:rsidR="005342BA" w:rsidRPr="00F72019" w:rsidRDefault="005342BA" w:rsidP="005342BA">
      <w:pPr>
        <w:jc w:val="both"/>
      </w:pPr>
      <w:r w:rsidRPr="00F72019">
        <w:t>Komendant</w:t>
      </w:r>
      <w:r>
        <w:t>a</w:t>
      </w:r>
      <w:r w:rsidRPr="00F72019">
        <w:t xml:space="preserve">       </w:t>
      </w:r>
      <w:r w:rsidRPr="00F72019">
        <w:tab/>
        <w:t xml:space="preserve">                                     –           ………………………….</w:t>
      </w:r>
    </w:p>
    <w:p w14:paraId="0099E72F" w14:textId="77777777" w:rsidR="005342BA" w:rsidRDefault="005342BA" w:rsidP="005342BA">
      <w:pPr>
        <w:jc w:val="both"/>
      </w:pPr>
    </w:p>
    <w:p w14:paraId="2B46A07C" w14:textId="77777777" w:rsidR="00620CE4" w:rsidRDefault="00620CE4" w:rsidP="005342BA">
      <w:pPr>
        <w:jc w:val="both"/>
      </w:pPr>
    </w:p>
    <w:p w14:paraId="4F87878B" w14:textId="77777777" w:rsidR="00620CE4" w:rsidRDefault="005342BA" w:rsidP="00133791">
      <w:pPr>
        <w:jc w:val="both"/>
      </w:pPr>
      <w:r w:rsidRPr="00D47F42">
        <w:t xml:space="preserve">zwanym </w:t>
      </w:r>
      <w:r>
        <w:t xml:space="preserve">w dalszej treści umowy </w:t>
      </w:r>
      <w:r w:rsidRPr="00D47F42">
        <w:t>„</w:t>
      </w:r>
      <w:r w:rsidRPr="00F73514">
        <w:rPr>
          <w:b/>
        </w:rPr>
        <w:t>Zamawiającym</w:t>
      </w:r>
      <w:r w:rsidRPr="00D47F42">
        <w:t>”</w:t>
      </w:r>
      <w:r>
        <w:t>,</w:t>
      </w:r>
    </w:p>
    <w:p w14:paraId="1D67C451" w14:textId="77777777" w:rsidR="005342BA" w:rsidRPr="00F72019" w:rsidRDefault="005342BA" w:rsidP="005342BA">
      <w:pPr>
        <w:jc w:val="center"/>
      </w:pPr>
      <w:r w:rsidRPr="00F72019">
        <w:t>a</w:t>
      </w:r>
    </w:p>
    <w:p w14:paraId="30E306EE" w14:textId="5EEA4510" w:rsidR="005342BA" w:rsidRPr="00A3121E" w:rsidRDefault="005342BA" w:rsidP="005342BA">
      <w:pPr>
        <w:jc w:val="both"/>
      </w:pPr>
      <w:r w:rsidRPr="00D47F42">
        <w:t>…………………………………………………</w:t>
      </w:r>
      <w:r>
        <w:t xml:space="preserve"> zamieszkałym w ………………… przy </w:t>
      </w:r>
      <w:r>
        <w:br/>
        <w:t>ul. …………….</w:t>
      </w:r>
      <w:r>
        <w:rPr>
          <w:i/>
        </w:rPr>
        <w:t>nr kodu i nazwa miejscowości</w:t>
      </w:r>
      <w:r>
        <w:t xml:space="preserve">, nr PESEL ……………, wykonującym </w:t>
      </w:r>
      <w:r>
        <w:br/>
        <w:t xml:space="preserve">w ………………… przy ul. ……………., </w:t>
      </w:r>
      <w:r>
        <w:rPr>
          <w:i/>
        </w:rPr>
        <w:t xml:space="preserve">nr kodu i nazwa miejscowości </w:t>
      </w:r>
      <w:r>
        <w:t>działalność gospodarczą pod firmą …………………………………………….. wpisaną do Centralnej Ewidencji i Informacji o Działalności Gospodarczej zgodnie z danymi dostępnymi w CEIDG według stanu na dzień …………….. 202</w:t>
      </w:r>
      <w:r w:rsidR="00FF0C1F">
        <w:t>6</w:t>
      </w:r>
      <w:r>
        <w:t xml:space="preserve"> roku, NIP: ……………………</w:t>
      </w:r>
    </w:p>
    <w:p w14:paraId="108DB873" w14:textId="77777777" w:rsidR="005342BA" w:rsidRDefault="005342BA" w:rsidP="005342BA">
      <w:pPr>
        <w:jc w:val="both"/>
      </w:pPr>
      <w:r w:rsidRPr="00D47F42">
        <w:t>reprezentowanym przez</w:t>
      </w:r>
      <w:r>
        <w:t>:</w:t>
      </w:r>
    </w:p>
    <w:p w14:paraId="27E9BB0B" w14:textId="77777777" w:rsidR="005342BA" w:rsidRDefault="005342BA" w:rsidP="005342BA">
      <w:pPr>
        <w:jc w:val="both"/>
      </w:pPr>
      <w:r>
        <w:t>………………………………………</w:t>
      </w:r>
    </w:p>
    <w:p w14:paraId="4CB94F5D" w14:textId="77777777" w:rsidR="005342BA" w:rsidRDefault="005342BA" w:rsidP="005342BA">
      <w:pPr>
        <w:jc w:val="both"/>
      </w:pPr>
    </w:p>
    <w:p w14:paraId="7C268FBA" w14:textId="77777777" w:rsidR="005342BA" w:rsidRDefault="005342BA" w:rsidP="005342BA">
      <w:pPr>
        <w:jc w:val="both"/>
      </w:pPr>
      <w:r>
        <w:t xml:space="preserve"> zwanym dalej w treści umowy  „</w:t>
      </w:r>
      <w:r>
        <w:rPr>
          <w:b/>
        </w:rPr>
        <w:t>Wykonawcą”</w:t>
      </w:r>
      <w:r>
        <w:t>,</w:t>
      </w:r>
    </w:p>
    <w:p w14:paraId="6E64D6D1" w14:textId="77777777" w:rsidR="00620CE4" w:rsidRDefault="00620CE4" w:rsidP="005342BA">
      <w:pPr>
        <w:jc w:val="both"/>
      </w:pPr>
    </w:p>
    <w:p w14:paraId="2D9200B2" w14:textId="77777777" w:rsidR="005342BA" w:rsidRPr="00F7226A" w:rsidRDefault="005342BA" w:rsidP="005342BA">
      <w:pPr>
        <w:spacing w:line="360" w:lineRule="auto"/>
        <w:jc w:val="both"/>
        <w:rPr>
          <w:b/>
        </w:rPr>
      </w:pPr>
      <w:r w:rsidRPr="00F7226A">
        <w:rPr>
          <w:b/>
        </w:rPr>
        <w:t>przy kontrasygnacie:</w:t>
      </w:r>
    </w:p>
    <w:p w14:paraId="55316E60" w14:textId="77777777" w:rsidR="003D785A" w:rsidRPr="002A0471" w:rsidRDefault="003D785A" w:rsidP="003D785A">
      <w:pPr>
        <w:jc w:val="both"/>
        <w:rPr>
          <w:rFonts w:eastAsia="Calibri"/>
        </w:rPr>
      </w:pPr>
      <w:r w:rsidRPr="002A0471">
        <w:rPr>
          <w:rFonts w:eastAsia="Calibri"/>
        </w:rPr>
        <w:t xml:space="preserve">Głównego Księgowego 6 Wojskowego Oddziału Gospodarczego  –  </w:t>
      </w:r>
      <w:r>
        <w:rPr>
          <w:rFonts w:eastAsia="Calibri"/>
        </w:rPr>
        <w:t xml:space="preserve">Szefa Finansów                                  </w:t>
      </w:r>
      <w:r w:rsidRPr="002A0471">
        <w:rPr>
          <w:rFonts w:eastAsia="Calibri"/>
        </w:rPr>
        <w:t xml:space="preserve">– </w:t>
      </w:r>
      <w:r>
        <w:rPr>
          <w:rFonts w:eastAsia="Calibri"/>
        </w:rPr>
        <w:t xml:space="preserve">  </w:t>
      </w:r>
      <w:r w:rsidR="00881BBF">
        <w:rPr>
          <w:rFonts w:eastAsia="Calibri"/>
        </w:rPr>
        <w:t>…………………………………………..</w:t>
      </w:r>
      <w:r>
        <w:rPr>
          <w:rFonts w:eastAsia="Calibri"/>
        </w:rPr>
        <w:t xml:space="preserve">      </w:t>
      </w:r>
    </w:p>
    <w:p w14:paraId="64643E2D" w14:textId="77777777" w:rsidR="005342BA" w:rsidRDefault="005342BA" w:rsidP="005342BA">
      <w:pPr>
        <w:spacing w:line="360" w:lineRule="auto"/>
        <w:jc w:val="both"/>
      </w:pPr>
    </w:p>
    <w:p w14:paraId="74B2345D" w14:textId="77777777" w:rsidR="005342BA" w:rsidRPr="00F72019" w:rsidRDefault="005342BA" w:rsidP="005342BA">
      <w:pPr>
        <w:spacing w:line="360" w:lineRule="auto"/>
        <w:jc w:val="both"/>
      </w:pPr>
    </w:p>
    <w:p w14:paraId="738FC2D3" w14:textId="2935A4FB" w:rsidR="003F6B3E" w:rsidRDefault="005342BA" w:rsidP="00133791">
      <w:pPr>
        <w:jc w:val="both"/>
      </w:pPr>
      <w:r w:rsidRPr="00F7226A">
        <w:t>Zamówienie nie podlega ustawie „Prawo zamówień publicznych” ze względu na wartość nieprzekraczającą wyrażonej w złotych kwoty 1</w:t>
      </w:r>
      <w:r w:rsidR="00FF0C1F">
        <w:t>7</w:t>
      </w:r>
      <w:r w:rsidRPr="00F7226A">
        <w:t xml:space="preserve">0 000,00 netto – art. 2 ust. 1 pkt 1 ustawy </w:t>
      </w:r>
      <w:r>
        <w:br/>
      </w:r>
      <w:r w:rsidRPr="00F7226A">
        <w:t>z dnia 11 września 2019 roku Prawo zamówień publicznych</w:t>
      </w:r>
      <w:r w:rsidRPr="00120D6A">
        <w:rPr>
          <w:rStyle w:val="Odwoanieprzypisudolnego"/>
          <w:color w:val="000000" w:themeColor="text1"/>
        </w:rPr>
        <w:footnoteReference w:id="1"/>
      </w:r>
      <w:r w:rsidRPr="00120D6A">
        <w:rPr>
          <w:color w:val="000000" w:themeColor="text1"/>
        </w:rPr>
        <w:t>.</w:t>
      </w:r>
    </w:p>
    <w:p w14:paraId="6D322058" w14:textId="77777777" w:rsidR="005342BA" w:rsidRPr="00F72019" w:rsidRDefault="005342BA" w:rsidP="005342BA">
      <w:pPr>
        <w:tabs>
          <w:tab w:val="left" w:pos="4253"/>
          <w:tab w:val="left" w:pos="4395"/>
        </w:tabs>
        <w:spacing w:before="240" w:after="120"/>
        <w:jc w:val="center"/>
      </w:pPr>
      <w:r w:rsidRPr="00F72019">
        <w:t>§ 1</w:t>
      </w:r>
    </w:p>
    <w:p w14:paraId="370FCE60" w14:textId="77777777" w:rsidR="005342BA" w:rsidRPr="000F0B74" w:rsidRDefault="005342BA" w:rsidP="000F0B74">
      <w:pPr>
        <w:pStyle w:val="Akapitzlist"/>
        <w:numPr>
          <w:ilvl w:val="0"/>
          <w:numId w:val="31"/>
        </w:numPr>
        <w:spacing w:after="120"/>
        <w:ind w:left="284"/>
        <w:jc w:val="both"/>
        <w:rPr>
          <w:b/>
        </w:rPr>
      </w:pPr>
      <w:r w:rsidRPr="000F0B74">
        <w:rPr>
          <w:b/>
        </w:rPr>
        <w:t>Zamawiający</w:t>
      </w:r>
      <w:r w:rsidRPr="00761428">
        <w:t xml:space="preserve"> zleca, a </w:t>
      </w:r>
      <w:r w:rsidRPr="000F0B74">
        <w:rPr>
          <w:b/>
        </w:rPr>
        <w:t xml:space="preserve">Wykonawca </w:t>
      </w:r>
      <w:r w:rsidRPr="00761428">
        <w:t xml:space="preserve">przyjmuje do realizacji </w:t>
      </w:r>
      <w:bookmarkStart w:id="0" w:name="_Hlk96503803"/>
      <w:bookmarkStart w:id="1" w:name="_Hlk95216418"/>
      <w:r w:rsidRPr="00761428">
        <w:t>usługę</w:t>
      </w:r>
      <w:r w:rsidR="00761428" w:rsidRPr="000F0B74">
        <w:rPr>
          <w:b/>
        </w:rPr>
        <w:t xml:space="preserve"> </w:t>
      </w:r>
      <w:bookmarkEnd w:id="0"/>
      <w:r w:rsidR="000F0B74" w:rsidRPr="000F0B74">
        <w:rPr>
          <w:b/>
        </w:rPr>
        <w:t>konserwacji i serwisu urządzeń myjni samochodowych w kompleksach administrowanych przez 6</w:t>
      </w:r>
      <w:r w:rsidR="000F0B74">
        <w:rPr>
          <w:b/>
        </w:rPr>
        <w:t xml:space="preserve"> </w:t>
      </w:r>
      <w:r w:rsidR="000F0B74" w:rsidRPr="000F0B74">
        <w:rPr>
          <w:b/>
        </w:rPr>
        <w:t>WOG</w:t>
      </w:r>
      <w:r w:rsidR="000F0B74">
        <w:rPr>
          <w:b/>
        </w:rPr>
        <w:t xml:space="preserve">: </w:t>
      </w:r>
      <w:r w:rsidR="009A1BD6">
        <w:rPr>
          <w:b/>
        </w:rPr>
        <w:br/>
      </w:r>
      <w:r w:rsidR="009A6F83">
        <w:rPr>
          <w:b/>
        </w:rPr>
        <w:t>Zad</w:t>
      </w:r>
      <w:r w:rsidR="000F0B74">
        <w:rPr>
          <w:b/>
        </w:rPr>
        <w:t>.</w:t>
      </w:r>
      <w:r w:rsidR="000F0B74" w:rsidRPr="000F0B74">
        <w:rPr>
          <w:b/>
        </w:rPr>
        <w:t xml:space="preserve"> </w:t>
      </w:r>
      <w:r w:rsidR="00F96A94">
        <w:rPr>
          <w:b/>
        </w:rPr>
        <w:t>II</w:t>
      </w:r>
      <w:r w:rsidR="000F0B74" w:rsidRPr="000F0B74">
        <w:rPr>
          <w:b/>
        </w:rPr>
        <w:t xml:space="preserve">I – w budynku nr </w:t>
      </w:r>
      <w:r w:rsidR="00930F4B">
        <w:rPr>
          <w:b/>
        </w:rPr>
        <w:t>114</w:t>
      </w:r>
      <w:r w:rsidR="000F0B74" w:rsidRPr="000F0B74">
        <w:rPr>
          <w:b/>
        </w:rPr>
        <w:t xml:space="preserve"> w kompleksie wojskowym m. </w:t>
      </w:r>
      <w:bookmarkEnd w:id="1"/>
      <w:r w:rsidR="00930F4B">
        <w:rPr>
          <w:b/>
        </w:rPr>
        <w:t>Czarne</w:t>
      </w:r>
      <w:r w:rsidR="000F0B74" w:rsidRPr="000F0B74">
        <w:rPr>
          <w:b/>
        </w:rPr>
        <w:t xml:space="preserve">, </w:t>
      </w:r>
      <w:r w:rsidRPr="00F72019">
        <w:t>zgodnie z</w:t>
      </w:r>
      <w:r>
        <w:t xml:space="preserve"> opisem przedmiotem zamówienia (załącznik nr 2)</w:t>
      </w:r>
      <w:r w:rsidRPr="00F72019">
        <w:t>, który wraz</w:t>
      </w:r>
      <w:r>
        <w:t xml:space="preserve"> z formularzem cenowym (załącznik nr 3)</w:t>
      </w:r>
      <w:r w:rsidRPr="00F72019">
        <w:t>, stanowi</w:t>
      </w:r>
      <w:r>
        <w:t>ą</w:t>
      </w:r>
      <w:r w:rsidRPr="00F72019">
        <w:t xml:space="preserve"> integralną część umowy.</w:t>
      </w:r>
    </w:p>
    <w:p w14:paraId="142C6DEB" w14:textId="7452B394" w:rsidR="003F6B3E" w:rsidRDefault="005342BA" w:rsidP="00FF0C1F">
      <w:pPr>
        <w:pStyle w:val="Akapitzlist"/>
        <w:numPr>
          <w:ilvl w:val="0"/>
          <w:numId w:val="31"/>
        </w:numPr>
        <w:ind w:left="284"/>
        <w:jc w:val="both"/>
      </w:pPr>
      <w:r w:rsidRPr="00F72019">
        <w:t>Szcz</w:t>
      </w:r>
      <w:r>
        <w:t>egółowy zakres usługi określa opis przedmiotu zamówienia (załącznik nr 2).</w:t>
      </w:r>
    </w:p>
    <w:p w14:paraId="078191A3" w14:textId="77777777" w:rsidR="00B85A3E" w:rsidRPr="00252010" w:rsidRDefault="00B85A3E" w:rsidP="008F61FC">
      <w:pPr>
        <w:ind w:left="3540" w:firstLine="708"/>
        <w:jc w:val="both"/>
      </w:pPr>
      <w:r w:rsidRPr="00252010">
        <w:t>§ 2</w:t>
      </w:r>
    </w:p>
    <w:p w14:paraId="10BCD5B6" w14:textId="433AA01F" w:rsidR="008A2295" w:rsidRDefault="00B85A3E" w:rsidP="008A2295">
      <w:pPr>
        <w:numPr>
          <w:ilvl w:val="0"/>
          <w:numId w:val="1"/>
        </w:numPr>
        <w:spacing w:before="120"/>
        <w:ind w:left="357" w:hanging="357"/>
        <w:jc w:val="both"/>
        <w:rPr>
          <w:b/>
        </w:rPr>
      </w:pPr>
      <w:r w:rsidRPr="008A2295">
        <w:rPr>
          <w:b/>
        </w:rPr>
        <w:t>Wykonawca</w:t>
      </w:r>
      <w:r w:rsidRPr="00252010">
        <w:t xml:space="preserve"> zobowiązuje się świadczyć usługę, będącą przedmiotem umowy </w:t>
      </w:r>
      <w:r>
        <w:t xml:space="preserve">w terminie </w:t>
      </w:r>
      <w:r w:rsidR="008A2295" w:rsidRPr="002A2B74">
        <w:rPr>
          <w:b/>
        </w:rPr>
        <w:t>od dnia</w:t>
      </w:r>
      <w:r w:rsidR="008A2295">
        <w:t xml:space="preserve"> </w:t>
      </w:r>
      <w:r w:rsidR="008A2295">
        <w:rPr>
          <w:b/>
        </w:rPr>
        <w:t xml:space="preserve">zawarcia umowy </w:t>
      </w:r>
      <w:r w:rsidR="008A2295" w:rsidRPr="00252010">
        <w:rPr>
          <w:b/>
        </w:rPr>
        <w:t xml:space="preserve">do </w:t>
      </w:r>
      <w:r w:rsidR="008A2295">
        <w:rPr>
          <w:b/>
        </w:rPr>
        <w:t xml:space="preserve">dnia </w:t>
      </w:r>
      <w:r w:rsidR="00FF0C1F">
        <w:rPr>
          <w:b/>
        </w:rPr>
        <w:t>30</w:t>
      </w:r>
      <w:r w:rsidR="008A2295">
        <w:rPr>
          <w:b/>
        </w:rPr>
        <w:t>.11.202</w:t>
      </w:r>
      <w:r w:rsidR="00FF0C1F">
        <w:rPr>
          <w:b/>
        </w:rPr>
        <w:t>6</w:t>
      </w:r>
      <w:r w:rsidR="008A2295">
        <w:rPr>
          <w:b/>
        </w:rPr>
        <w:t>r., w tym:</w:t>
      </w:r>
    </w:p>
    <w:p w14:paraId="375F6323" w14:textId="76418CC9" w:rsidR="008A2295" w:rsidRDefault="004E6B12" w:rsidP="008A2295">
      <w:pPr>
        <w:spacing w:before="120"/>
        <w:ind w:left="357"/>
        <w:jc w:val="both"/>
        <w:rPr>
          <w:b/>
        </w:rPr>
      </w:pPr>
      <w:r>
        <w:t>1)</w:t>
      </w:r>
      <w:r w:rsidR="008A2295" w:rsidRPr="00BA04DD">
        <w:t xml:space="preserve"> termin wykonania usługi w zakresie przeglądu i konserwacji</w:t>
      </w:r>
      <w:r w:rsidR="008A2295">
        <w:rPr>
          <w:b/>
        </w:rPr>
        <w:t xml:space="preserve"> – do dnia 1</w:t>
      </w:r>
      <w:r w:rsidR="00FF0C1F">
        <w:rPr>
          <w:b/>
        </w:rPr>
        <w:t>3</w:t>
      </w:r>
      <w:r w:rsidR="008A2295">
        <w:rPr>
          <w:b/>
        </w:rPr>
        <w:t>.11.202</w:t>
      </w:r>
      <w:r w:rsidR="00051CDB">
        <w:rPr>
          <w:b/>
        </w:rPr>
        <w:t>6</w:t>
      </w:r>
      <w:r w:rsidR="008A2295">
        <w:rPr>
          <w:b/>
        </w:rPr>
        <w:t>r.;</w:t>
      </w:r>
    </w:p>
    <w:p w14:paraId="1B85935E" w14:textId="62D42799" w:rsidR="00953A09" w:rsidRPr="00953A09" w:rsidRDefault="004E6B12" w:rsidP="00953A09">
      <w:pPr>
        <w:spacing w:before="120"/>
        <w:ind w:left="357"/>
        <w:jc w:val="both"/>
        <w:rPr>
          <w:b/>
        </w:rPr>
      </w:pPr>
      <w:r>
        <w:t>2)</w:t>
      </w:r>
      <w:r w:rsidR="008A2295" w:rsidRPr="00BA04DD">
        <w:t xml:space="preserve"> </w:t>
      </w:r>
      <w:r w:rsidR="00953A09">
        <w:t>termin</w:t>
      </w:r>
      <w:r w:rsidR="008A2295" w:rsidRPr="00BA04DD">
        <w:t xml:space="preserve"> wykonania napraw po przeglądzie</w:t>
      </w:r>
      <w:r w:rsidR="008A2295">
        <w:rPr>
          <w:b/>
        </w:rPr>
        <w:t xml:space="preserve"> – do dnia </w:t>
      </w:r>
      <w:r w:rsidR="00FF0C1F">
        <w:rPr>
          <w:b/>
        </w:rPr>
        <w:t>30</w:t>
      </w:r>
      <w:r w:rsidR="008A2295">
        <w:rPr>
          <w:b/>
        </w:rPr>
        <w:t>.11.202</w:t>
      </w:r>
      <w:r w:rsidR="00FF0C1F">
        <w:rPr>
          <w:b/>
        </w:rPr>
        <w:t>6</w:t>
      </w:r>
      <w:r w:rsidR="008A2295">
        <w:rPr>
          <w:b/>
        </w:rPr>
        <w:t>r.</w:t>
      </w:r>
    </w:p>
    <w:p w14:paraId="6E734514" w14:textId="7FFFF617" w:rsidR="00953A09" w:rsidRPr="00953A09" w:rsidRDefault="00953A09" w:rsidP="00953A09">
      <w:pPr>
        <w:spacing w:before="120"/>
        <w:ind w:left="357"/>
        <w:jc w:val="both"/>
      </w:pPr>
      <w:r w:rsidRPr="00953A09">
        <w:t xml:space="preserve">3) termin usunięcia awarii - niezwłocznie w czasie trwania umowy po otrzymaniu </w:t>
      </w:r>
    </w:p>
    <w:p w14:paraId="50CA3F4C" w14:textId="61D1E463" w:rsidR="00953A09" w:rsidRPr="00953A09" w:rsidRDefault="00953A09" w:rsidP="00953A09">
      <w:pPr>
        <w:spacing w:before="120"/>
        <w:ind w:left="357"/>
        <w:jc w:val="both"/>
      </w:pPr>
      <w:r w:rsidRPr="00953A09">
        <w:t xml:space="preserve">    pisemnego zgłoszenia.</w:t>
      </w:r>
    </w:p>
    <w:p w14:paraId="2D1477B0" w14:textId="1C33C474" w:rsidR="00133791" w:rsidRDefault="00B85A3E" w:rsidP="00FF0C1F">
      <w:pPr>
        <w:numPr>
          <w:ilvl w:val="0"/>
          <w:numId w:val="1"/>
        </w:numPr>
        <w:spacing w:before="120" w:after="40"/>
        <w:ind w:left="357" w:hanging="357"/>
        <w:jc w:val="both"/>
      </w:pPr>
      <w:r w:rsidRPr="00252010">
        <w:lastRenderedPageBreak/>
        <w:t xml:space="preserve">W przypadku nie wykonania prac w terminie wskazanym w § 2 </w:t>
      </w:r>
      <w:r>
        <w:t>us</w:t>
      </w:r>
      <w:r w:rsidRPr="00252010">
        <w:t xml:space="preserve">t. 1 </w:t>
      </w:r>
      <w:r w:rsidRPr="008A2295">
        <w:rPr>
          <w:b/>
        </w:rPr>
        <w:t>Zamawiający</w:t>
      </w:r>
      <w:r w:rsidRPr="00252010">
        <w:t xml:space="preserve"> </w:t>
      </w:r>
      <w:r w:rsidRPr="00252010">
        <w:br/>
        <w:t xml:space="preserve">bez wyznaczenia dodatkowego terminu będzie uprawniony do odstąpienia od umowy </w:t>
      </w:r>
      <w:r>
        <w:t xml:space="preserve">             </w:t>
      </w:r>
      <w:r w:rsidRPr="00252010">
        <w:t xml:space="preserve">z przyczyn leżących po stronie </w:t>
      </w:r>
      <w:r w:rsidRPr="008A2295">
        <w:rPr>
          <w:b/>
        </w:rPr>
        <w:t>Wykonawcy</w:t>
      </w:r>
      <w:r w:rsidRPr="00252010">
        <w:t>.</w:t>
      </w:r>
    </w:p>
    <w:p w14:paraId="054054DC" w14:textId="77777777" w:rsidR="00B85A3E" w:rsidRPr="00252010" w:rsidRDefault="00B85A3E" w:rsidP="008F61FC">
      <w:pPr>
        <w:spacing w:before="120"/>
        <w:ind w:left="4248"/>
      </w:pPr>
      <w:r w:rsidRPr="00252010">
        <w:t xml:space="preserve">§ </w:t>
      </w:r>
      <w:r w:rsidR="00E54914">
        <w:t>3</w:t>
      </w:r>
    </w:p>
    <w:p w14:paraId="10043F10" w14:textId="77777777" w:rsidR="00B85A3E" w:rsidRDefault="00B85A3E" w:rsidP="00B85A3E">
      <w:pPr>
        <w:numPr>
          <w:ilvl w:val="0"/>
          <w:numId w:val="9"/>
        </w:numPr>
        <w:spacing w:before="120" w:after="40"/>
        <w:jc w:val="both"/>
      </w:pPr>
      <w:r w:rsidRPr="0094247E">
        <w:rPr>
          <w:b/>
        </w:rPr>
        <w:t>Wykonawca</w:t>
      </w:r>
      <w:r>
        <w:t xml:space="preserve"> zobowiązuje się:</w:t>
      </w:r>
    </w:p>
    <w:p w14:paraId="0DF3F2B3" w14:textId="77777777" w:rsidR="00DB170C" w:rsidRDefault="00DB170C" w:rsidP="00DB170C">
      <w:pPr>
        <w:pStyle w:val="Akapitzlist"/>
        <w:numPr>
          <w:ilvl w:val="0"/>
          <w:numId w:val="29"/>
        </w:numPr>
        <w:spacing w:after="120"/>
        <w:ind w:left="567"/>
        <w:jc w:val="both"/>
      </w:pPr>
      <w:r>
        <w:t xml:space="preserve">wykonać przedmiot umowy zgodnie z zasadami wiedzy technicznej, obowiązującymi przepisami, normami, wymaganiami określonymi przez </w:t>
      </w:r>
      <w:r>
        <w:rPr>
          <w:b/>
        </w:rPr>
        <w:t>Zamawiającego;</w:t>
      </w:r>
      <w:r>
        <w:t xml:space="preserve"> </w:t>
      </w:r>
      <w:r>
        <w:rPr>
          <w:b/>
        </w:rPr>
        <w:t xml:space="preserve">Wykonawca </w:t>
      </w:r>
      <w:r>
        <w:t>odpowiada za jakość wykonanych prac i zastosowanych urządzeń i materiałów;</w:t>
      </w:r>
    </w:p>
    <w:p w14:paraId="62B2851B" w14:textId="77777777" w:rsidR="00B85A3E" w:rsidRDefault="00B85A3E" w:rsidP="00DB170C">
      <w:pPr>
        <w:pStyle w:val="Akapitzlist"/>
        <w:numPr>
          <w:ilvl w:val="0"/>
          <w:numId w:val="29"/>
        </w:numPr>
        <w:tabs>
          <w:tab w:val="left" w:pos="851"/>
        </w:tabs>
        <w:spacing w:before="120" w:after="40"/>
        <w:jc w:val="both"/>
      </w:pPr>
      <w:r>
        <w:t>należytego i terminowego wykonywania prac konserwacyjnych;</w:t>
      </w:r>
    </w:p>
    <w:p w14:paraId="75A952F8" w14:textId="77777777" w:rsidR="00655BB1" w:rsidRDefault="00B85A3E" w:rsidP="00DB170C">
      <w:pPr>
        <w:pStyle w:val="Akapitzlist"/>
        <w:numPr>
          <w:ilvl w:val="0"/>
          <w:numId w:val="29"/>
        </w:numPr>
        <w:tabs>
          <w:tab w:val="left" w:pos="851"/>
        </w:tabs>
        <w:spacing w:before="120" w:after="40"/>
        <w:ind w:left="709"/>
        <w:jc w:val="both"/>
      </w:pPr>
      <w:r>
        <w:t>zapewnienia drobnych materiałów konserwacyjnych;</w:t>
      </w:r>
    </w:p>
    <w:p w14:paraId="7BE0DF17" w14:textId="511BD125" w:rsidR="00655BB1" w:rsidRDefault="00B85A3E" w:rsidP="00DB170C">
      <w:pPr>
        <w:pStyle w:val="Akapitzlist"/>
        <w:numPr>
          <w:ilvl w:val="0"/>
          <w:numId w:val="29"/>
        </w:numPr>
        <w:tabs>
          <w:tab w:val="left" w:pos="851"/>
        </w:tabs>
        <w:spacing w:before="120" w:after="40"/>
        <w:ind w:left="709"/>
        <w:jc w:val="both"/>
      </w:pPr>
      <w:r>
        <w:t>sporządzenia</w:t>
      </w:r>
      <w:r w:rsidR="005342BA">
        <w:t xml:space="preserve"> </w:t>
      </w:r>
      <w:r>
        <w:t>protokołów z wykonanych przeglądów i konserwacji po wykonaniu usługi</w:t>
      </w:r>
      <w:r w:rsidR="00FF0C1F">
        <w:t>;</w:t>
      </w:r>
    </w:p>
    <w:p w14:paraId="7CDB5DE1" w14:textId="77777777" w:rsidR="00DB170C" w:rsidRDefault="00DB170C" w:rsidP="00DB170C">
      <w:pPr>
        <w:pStyle w:val="Akapitzlist"/>
        <w:numPr>
          <w:ilvl w:val="0"/>
          <w:numId w:val="29"/>
        </w:numPr>
        <w:spacing w:before="120" w:after="120"/>
        <w:jc w:val="both"/>
      </w:pPr>
      <w:r>
        <w:t>przestrzegać ustawę Prawo ochrony środowiska</w:t>
      </w:r>
      <w:r>
        <w:rPr>
          <w:rStyle w:val="Odwoanieprzypisudolnego"/>
        </w:rPr>
        <w:footnoteReference w:id="2"/>
      </w:r>
      <w:r>
        <w:t xml:space="preserve"> oraz postępować zgodnie z ustawą                 o odpadach</w:t>
      </w:r>
      <w:r>
        <w:rPr>
          <w:rStyle w:val="Odwoanieprzypisudolnego"/>
        </w:rPr>
        <w:footnoteReference w:id="3"/>
      </w:r>
      <w:r>
        <w:t>.</w:t>
      </w:r>
    </w:p>
    <w:p w14:paraId="06AD6991" w14:textId="77777777" w:rsidR="00B85A3E" w:rsidRDefault="00B85A3E" w:rsidP="00B85A3E">
      <w:pPr>
        <w:numPr>
          <w:ilvl w:val="0"/>
          <w:numId w:val="9"/>
        </w:numPr>
        <w:tabs>
          <w:tab w:val="left" w:pos="851"/>
        </w:tabs>
        <w:spacing w:before="120" w:after="40"/>
        <w:jc w:val="both"/>
      </w:pPr>
      <w:r w:rsidRPr="007B5B5E">
        <w:rPr>
          <w:b/>
        </w:rPr>
        <w:t>Zamawiający</w:t>
      </w:r>
      <w:r>
        <w:t xml:space="preserve"> zobowiązuje się do:</w:t>
      </w:r>
    </w:p>
    <w:p w14:paraId="45B797A6" w14:textId="77777777" w:rsidR="00B85A3E" w:rsidRDefault="00B85A3E" w:rsidP="00B85A3E">
      <w:pPr>
        <w:pStyle w:val="Akapitzlist"/>
        <w:numPr>
          <w:ilvl w:val="0"/>
          <w:numId w:val="7"/>
        </w:numPr>
        <w:tabs>
          <w:tab w:val="left" w:pos="426"/>
          <w:tab w:val="left" w:pos="851"/>
        </w:tabs>
        <w:spacing w:before="120" w:after="40"/>
        <w:jc w:val="both"/>
      </w:pPr>
      <w:r>
        <w:t xml:space="preserve">terminowego uregulowania zobowiązań finansowych wobec </w:t>
      </w:r>
      <w:r w:rsidRPr="0094247E">
        <w:rPr>
          <w:b/>
        </w:rPr>
        <w:t>Wykonawcy</w:t>
      </w:r>
      <w:r>
        <w:t>;</w:t>
      </w:r>
    </w:p>
    <w:p w14:paraId="0034B2F0" w14:textId="30EEB6E9" w:rsidR="00620CE4" w:rsidRDefault="00B85A3E" w:rsidP="00FF0C1F">
      <w:pPr>
        <w:pStyle w:val="Akapitzlist"/>
        <w:numPr>
          <w:ilvl w:val="0"/>
          <w:numId w:val="7"/>
        </w:numPr>
        <w:tabs>
          <w:tab w:val="left" w:pos="426"/>
          <w:tab w:val="left" w:pos="851"/>
        </w:tabs>
        <w:spacing w:before="120" w:after="40"/>
        <w:jc w:val="both"/>
      </w:pPr>
      <w:r>
        <w:t>protok</w:t>
      </w:r>
      <w:r w:rsidR="00E54914">
        <w:t>ó</w:t>
      </w:r>
      <w:r>
        <w:t>larnego odbioru wykonanej usługi, będącej przedmiotem niniejszej umowy.</w:t>
      </w:r>
    </w:p>
    <w:p w14:paraId="00C15F88" w14:textId="77777777" w:rsidR="00B85A3E" w:rsidRPr="00D4714E" w:rsidRDefault="00B85A3E" w:rsidP="00B85A3E">
      <w:pPr>
        <w:tabs>
          <w:tab w:val="left" w:pos="4253"/>
        </w:tabs>
        <w:spacing w:before="120"/>
        <w:ind w:left="3901" w:firstLine="346"/>
      </w:pPr>
      <w:r w:rsidRPr="00D4714E">
        <w:t xml:space="preserve">§ </w:t>
      </w:r>
      <w:r w:rsidR="005F00EB">
        <w:t>4</w:t>
      </w:r>
    </w:p>
    <w:p w14:paraId="157A9CAF" w14:textId="77777777" w:rsidR="00120D6A" w:rsidRDefault="00B85A3E" w:rsidP="00120D6A">
      <w:pPr>
        <w:spacing w:before="120"/>
        <w:jc w:val="both"/>
      </w:pPr>
      <w:r w:rsidRPr="00D4714E">
        <w:t>Do wzajemnego współdziałania przy wykonaniu umowy strony wyznaczają:</w:t>
      </w:r>
    </w:p>
    <w:p w14:paraId="04978904" w14:textId="1B1EECFE" w:rsidR="005342BA" w:rsidRPr="00D4714E" w:rsidRDefault="00120D6A" w:rsidP="00416A16">
      <w:pPr>
        <w:spacing w:before="120"/>
        <w:jc w:val="both"/>
      </w:pPr>
      <w:r>
        <w:t xml:space="preserve">p. </w:t>
      </w:r>
      <w:r w:rsidR="00FF0C1F">
        <w:t>Izabela GWOZDOWICZ</w:t>
      </w:r>
      <w:r w:rsidR="00474CB2">
        <w:t xml:space="preserve"> – Kierownik SOI Czarne</w:t>
      </w:r>
      <w:r w:rsidR="00BE10AD">
        <w:tab/>
      </w:r>
      <w:r w:rsidR="00BE10AD">
        <w:tab/>
        <w:t xml:space="preserve">tel. </w:t>
      </w:r>
      <w:r w:rsidR="00474CB2">
        <w:t>261-467-620</w:t>
      </w:r>
    </w:p>
    <w:p w14:paraId="4470154D" w14:textId="77777777" w:rsidR="00D466FD" w:rsidRPr="00B47422" w:rsidRDefault="00B85A3E" w:rsidP="00B41547">
      <w:pPr>
        <w:spacing w:after="120"/>
        <w:jc w:val="both"/>
        <w:rPr>
          <w:b/>
        </w:rPr>
      </w:pPr>
      <w:r w:rsidRPr="00D4714E">
        <w:t xml:space="preserve">reprezentującego </w:t>
      </w:r>
      <w:r w:rsidRPr="00B47422">
        <w:rPr>
          <w:b/>
        </w:rPr>
        <w:t xml:space="preserve">Zamawiającego </w:t>
      </w:r>
    </w:p>
    <w:p w14:paraId="1AEE0351" w14:textId="77777777" w:rsidR="00F622CE" w:rsidRPr="00F622CE" w:rsidRDefault="00F622CE" w:rsidP="00F622CE">
      <w:pPr>
        <w:spacing w:line="276" w:lineRule="auto"/>
        <w:jc w:val="both"/>
        <w:rPr>
          <w:color w:val="000000" w:themeColor="text1"/>
        </w:rPr>
      </w:pPr>
      <w:r w:rsidRPr="00F622CE">
        <w:rPr>
          <w:color w:val="000000" w:themeColor="text1"/>
        </w:rPr>
        <w:t xml:space="preserve">p.  </w:t>
      </w:r>
      <w:r w:rsidR="005342BA">
        <w:rPr>
          <w:color w:val="000000" w:themeColor="text1"/>
        </w:rPr>
        <w:t>………………………………………</w:t>
      </w:r>
      <w:r w:rsidRPr="00F622CE">
        <w:rPr>
          <w:color w:val="000000" w:themeColor="text1"/>
        </w:rPr>
        <w:t xml:space="preserve"> </w:t>
      </w:r>
      <w:r>
        <w:rPr>
          <w:color w:val="000000" w:themeColor="text1"/>
        </w:rPr>
        <w:t xml:space="preserve">       </w:t>
      </w:r>
      <w:r>
        <w:rPr>
          <w:color w:val="000000" w:themeColor="text1"/>
        </w:rPr>
        <w:tab/>
      </w:r>
      <w:r>
        <w:rPr>
          <w:color w:val="000000" w:themeColor="text1"/>
        </w:rPr>
        <w:tab/>
      </w:r>
      <w:r>
        <w:rPr>
          <w:color w:val="000000" w:themeColor="text1"/>
        </w:rPr>
        <w:tab/>
        <w:t xml:space="preserve">tel. </w:t>
      </w:r>
      <w:r w:rsidR="005342BA">
        <w:rPr>
          <w:color w:val="000000" w:themeColor="text1"/>
        </w:rPr>
        <w:t>………………..</w:t>
      </w:r>
    </w:p>
    <w:p w14:paraId="3801F3D2" w14:textId="77777777" w:rsidR="00B85A3E" w:rsidRPr="00F622CE" w:rsidRDefault="00B85A3E" w:rsidP="00E54914">
      <w:pPr>
        <w:jc w:val="both"/>
        <w:rPr>
          <w:color w:val="000000" w:themeColor="text1"/>
        </w:rPr>
      </w:pPr>
    </w:p>
    <w:p w14:paraId="3DF39E60" w14:textId="77777777" w:rsidR="00620CE4" w:rsidRDefault="00B85A3E" w:rsidP="000D318D">
      <w:pPr>
        <w:spacing w:after="120"/>
        <w:jc w:val="both"/>
      </w:pPr>
      <w:r w:rsidRPr="00D4714E">
        <w:t xml:space="preserve">reprezentującego </w:t>
      </w:r>
      <w:r w:rsidRPr="00D4714E">
        <w:rPr>
          <w:b/>
        </w:rPr>
        <w:t>Wykonawcę</w:t>
      </w:r>
      <w:r w:rsidRPr="00D4714E">
        <w:t xml:space="preserve"> </w:t>
      </w:r>
    </w:p>
    <w:p w14:paraId="460F8F9B" w14:textId="77777777" w:rsidR="00B85A3E" w:rsidRDefault="00B85A3E" w:rsidP="00B85A3E">
      <w:pPr>
        <w:tabs>
          <w:tab w:val="left" w:pos="4536"/>
        </w:tabs>
        <w:spacing w:before="120"/>
        <w:ind w:left="4248"/>
      </w:pPr>
      <w:r>
        <w:t xml:space="preserve">§ </w:t>
      </w:r>
      <w:r w:rsidR="005F00EB">
        <w:t>5</w:t>
      </w:r>
    </w:p>
    <w:p w14:paraId="5E051921" w14:textId="77777777" w:rsidR="00B85A3E" w:rsidRPr="00E54914" w:rsidRDefault="00B85A3E" w:rsidP="00C14155">
      <w:pPr>
        <w:numPr>
          <w:ilvl w:val="0"/>
          <w:numId w:val="10"/>
        </w:numPr>
        <w:spacing w:before="120" w:after="40"/>
        <w:jc w:val="both"/>
        <w:rPr>
          <w:b/>
        </w:rPr>
      </w:pPr>
      <w:r w:rsidRPr="005F2FAC">
        <w:t>Za</w:t>
      </w:r>
      <w:r>
        <w:t xml:space="preserve"> </w:t>
      </w:r>
      <w:r w:rsidRPr="005F2FAC">
        <w:t xml:space="preserve"> wykonanie przedmiotu umowy strony ust</w:t>
      </w:r>
      <w:r>
        <w:t xml:space="preserve">alają wynagrodzenie w wysokości                        </w:t>
      </w:r>
      <w:r w:rsidR="00C51B97">
        <w:rPr>
          <w:b/>
        </w:rPr>
        <w:t xml:space="preserve">             </w:t>
      </w:r>
      <w:r w:rsidR="00BF6E0C">
        <w:t xml:space="preserve"> </w:t>
      </w:r>
      <w:r w:rsidR="005342BA">
        <w:t>…………..</w:t>
      </w:r>
      <w:r w:rsidR="00BF6E0C">
        <w:t xml:space="preserve"> </w:t>
      </w:r>
      <w:r w:rsidRPr="00E54914">
        <w:t>zł netto</w:t>
      </w:r>
      <w:r w:rsidR="00E54914">
        <w:t xml:space="preserve"> </w:t>
      </w:r>
      <w:r w:rsidR="00AA4D6D" w:rsidRPr="00E54914">
        <w:t xml:space="preserve">(słownie: </w:t>
      </w:r>
      <w:r w:rsidR="005342BA">
        <w:t>……………………………………………………………..</w:t>
      </w:r>
      <w:r w:rsidRPr="00E54914">
        <w:t>).</w:t>
      </w:r>
    </w:p>
    <w:p w14:paraId="04A1EF71" w14:textId="77777777" w:rsidR="00E54914" w:rsidRPr="001C0E1A" w:rsidRDefault="00E54914" w:rsidP="00C14155">
      <w:pPr>
        <w:numPr>
          <w:ilvl w:val="0"/>
          <w:numId w:val="10"/>
        </w:numPr>
        <w:spacing w:before="120" w:after="40"/>
        <w:jc w:val="both"/>
        <w:rPr>
          <w:b/>
        </w:rPr>
      </w:pPr>
      <w:r w:rsidRPr="00E54914">
        <w:t>Za wykonanie przedmiotu umowy strony ustalają wynagrodzenie w wysokości</w:t>
      </w:r>
      <w:r>
        <w:rPr>
          <w:b/>
        </w:rPr>
        <w:t xml:space="preserve"> </w:t>
      </w:r>
      <w:r>
        <w:rPr>
          <w:b/>
        </w:rPr>
        <w:br/>
      </w:r>
      <w:r w:rsidR="005342BA">
        <w:rPr>
          <w:b/>
        </w:rPr>
        <w:t>……………..</w:t>
      </w:r>
      <w:r>
        <w:rPr>
          <w:b/>
        </w:rPr>
        <w:t xml:space="preserve"> zł brutto ( słownie: </w:t>
      </w:r>
      <w:r w:rsidR="005342BA">
        <w:rPr>
          <w:b/>
        </w:rPr>
        <w:t>………………………………………………………..</w:t>
      </w:r>
      <w:r>
        <w:rPr>
          <w:b/>
        </w:rPr>
        <w:t>)</w:t>
      </w:r>
      <w:r w:rsidR="00FD4DBB">
        <w:rPr>
          <w:b/>
        </w:rPr>
        <w:t>.</w:t>
      </w:r>
    </w:p>
    <w:p w14:paraId="536B7D78" w14:textId="77777777" w:rsidR="00EC19FC" w:rsidRPr="000824E3" w:rsidRDefault="00EC19FC" w:rsidP="00EC19FC">
      <w:pPr>
        <w:numPr>
          <w:ilvl w:val="0"/>
          <w:numId w:val="10"/>
        </w:numPr>
        <w:spacing w:after="120"/>
        <w:jc w:val="both"/>
        <w:rPr>
          <w:b/>
        </w:rPr>
      </w:pPr>
      <w:r w:rsidRPr="000824E3">
        <w:t>Wynagrodzenie  wykazane  w ust. 1</w:t>
      </w:r>
      <w:r>
        <w:t xml:space="preserve"> i 2</w:t>
      </w:r>
      <w:r w:rsidRPr="000824E3">
        <w:t xml:space="preserve"> </w:t>
      </w:r>
      <w:r w:rsidR="000D318D">
        <w:t xml:space="preserve">jest wynagrodzeniem ryczałtowym, </w:t>
      </w:r>
      <w:r w:rsidRPr="000824E3">
        <w:t>zostało określone na podstawie złożonego formularza cenowego i zawiera wszystkie koszty związane z realizacją przedmiotu umowy.</w:t>
      </w:r>
      <w:r>
        <w:t xml:space="preserve"> </w:t>
      </w:r>
    </w:p>
    <w:p w14:paraId="5DB94001" w14:textId="77777777" w:rsidR="00EC19FC" w:rsidRPr="000824E3" w:rsidRDefault="00EC19FC" w:rsidP="00EC19FC">
      <w:pPr>
        <w:numPr>
          <w:ilvl w:val="0"/>
          <w:numId w:val="10"/>
        </w:numPr>
        <w:spacing w:after="120"/>
        <w:jc w:val="both"/>
        <w:rPr>
          <w:b/>
        </w:rPr>
      </w:pPr>
      <w:r w:rsidRPr="000824E3">
        <w:t xml:space="preserve">Strony postanawiają, że wynagrodzenie za wykonanie przedmiotu umowy nie będzie waloryzowane.    </w:t>
      </w:r>
    </w:p>
    <w:p w14:paraId="26D95748" w14:textId="77777777" w:rsidR="00EC19FC" w:rsidRDefault="00EC19FC" w:rsidP="00EC19FC">
      <w:pPr>
        <w:numPr>
          <w:ilvl w:val="0"/>
          <w:numId w:val="10"/>
        </w:numPr>
        <w:spacing w:after="120"/>
        <w:jc w:val="both"/>
      </w:pPr>
      <w:r w:rsidRPr="00A12251">
        <w:rPr>
          <w:b/>
        </w:rPr>
        <w:t>Zamawiający</w:t>
      </w:r>
      <w:r w:rsidRPr="00162562">
        <w:t xml:space="preserve"> bez podania przyczyny ma prawo do zmniejszenia ilości usług wyszczególnionych w formularzu cenowym. W tym przypadku </w:t>
      </w:r>
      <w:r w:rsidRPr="00162562">
        <w:rPr>
          <w:b/>
        </w:rPr>
        <w:t xml:space="preserve">Wykonawcy </w:t>
      </w:r>
      <w:r w:rsidRPr="00162562">
        <w:t xml:space="preserve"> </w:t>
      </w:r>
      <w:r>
        <w:t xml:space="preserve">                                  </w:t>
      </w:r>
      <w:r w:rsidRPr="00162562">
        <w:t xml:space="preserve"> nie przysługuje odszkodowanie ani inne roszczenie, w tym zwrot poniesionych nakładów  oraz utraconych korzyści. </w:t>
      </w:r>
      <w:r>
        <w:t xml:space="preserve">  </w:t>
      </w:r>
    </w:p>
    <w:p w14:paraId="7AF634BA" w14:textId="77777777" w:rsidR="00EC19FC" w:rsidRDefault="00EC19FC" w:rsidP="00EC19FC">
      <w:pPr>
        <w:numPr>
          <w:ilvl w:val="0"/>
          <w:numId w:val="10"/>
        </w:numPr>
        <w:spacing w:after="120"/>
        <w:jc w:val="both"/>
      </w:pPr>
      <w:r w:rsidRPr="00A752B5">
        <w:t>Rozliczenie wykonania przedmiotu umowy odbywać się będzie</w:t>
      </w:r>
      <w:r w:rsidR="000D318D" w:rsidRPr="000D318D">
        <w:rPr>
          <w:color w:val="FF0000"/>
        </w:rPr>
        <w:t xml:space="preserve"> </w:t>
      </w:r>
      <w:r w:rsidRPr="00A752B5">
        <w:t xml:space="preserve">w oparciu o faktury wystawione przez </w:t>
      </w:r>
      <w:r w:rsidRPr="00A752B5">
        <w:rPr>
          <w:b/>
        </w:rPr>
        <w:t>Wykonawcę</w:t>
      </w:r>
      <w:r w:rsidRPr="00A752B5">
        <w:t xml:space="preserve"> za wykonane </w:t>
      </w:r>
      <w:r w:rsidR="00C13C47">
        <w:t xml:space="preserve">każdorazowe </w:t>
      </w:r>
      <w:r w:rsidRPr="00A752B5">
        <w:t xml:space="preserve">usługi. Do faktury </w:t>
      </w:r>
      <w:r w:rsidRPr="00A752B5">
        <w:rPr>
          <w:b/>
        </w:rPr>
        <w:t>Wykonawca</w:t>
      </w:r>
      <w:r w:rsidRPr="00A752B5">
        <w:t xml:space="preserve"> dołączy protokół z wykonania usługi potwierdzony przez Kierownika Sekcji Obsługi Infrastruktury. W przypadku wystąpienia awarii </w:t>
      </w:r>
      <w:r w:rsidRPr="00A752B5">
        <w:rPr>
          <w:b/>
        </w:rPr>
        <w:t>Wykonawca</w:t>
      </w:r>
      <w:r w:rsidRPr="00A752B5">
        <w:t xml:space="preserve"> zakupi oraz wymieni </w:t>
      </w:r>
      <w:r w:rsidRPr="00A752B5">
        <w:lastRenderedPageBreak/>
        <w:t>uszkodzone części</w:t>
      </w:r>
      <w:r w:rsidR="000D318D">
        <w:t xml:space="preserve"> </w:t>
      </w:r>
      <w:r w:rsidRPr="00A752B5">
        <w:t xml:space="preserve">o parametrach co najmniej równoważnych tym, które były dotychczas zamontowane. </w:t>
      </w:r>
      <w:r w:rsidR="00CD23EA">
        <w:t xml:space="preserve">Usługa – koszt naprawy awarii jest wliczony w koszty konserwacji i serwisu, z tym zastrzeżeniem, </w:t>
      </w:r>
      <w:r w:rsidRPr="00A752B5">
        <w:t xml:space="preserve">że </w:t>
      </w:r>
      <w:r w:rsidRPr="00A752B5">
        <w:rPr>
          <w:b/>
        </w:rPr>
        <w:t>Zamawiający</w:t>
      </w:r>
      <w:r>
        <w:rPr>
          <w:b/>
        </w:rPr>
        <w:t xml:space="preserve"> </w:t>
      </w:r>
      <w:r w:rsidRPr="0038036B">
        <w:t>dokona zwrotu</w:t>
      </w:r>
      <w:r>
        <w:rPr>
          <w:b/>
        </w:rPr>
        <w:t xml:space="preserve"> </w:t>
      </w:r>
      <w:r w:rsidRPr="00A752B5">
        <w:rPr>
          <w:b/>
        </w:rPr>
        <w:t>Wykonawcy</w:t>
      </w:r>
      <w:r w:rsidRPr="00A752B5">
        <w:t xml:space="preserve"> koszt</w:t>
      </w:r>
      <w:r>
        <w:t>ów</w:t>
      </w:r>
      <w:r w:rsidRPr="00A752B5">
        <w:t xml:space="preserve"> zakupu części, niezbędnych do usunięcia awarii. </w:t>
      </w:r>
      <w:r w:rsidRPr="00A752B5">
        <w:rPr>
          <w:b/>
        </w:rPr>
        <w:t>Wykonawca</w:t>
      </w:r>
      <w:r w:rsidRPr="00A752B5">
        <w:t xml:space="preserve"> wystawi fakturę</w:t>
      </w:r>
      <w:r>
        <w:t xml:space="preserve"> </w:t>
      </w:r>
      <w:r w:rsidRPr="00A752B5">
        <w:t xml:space="preserve">z dołączonym potwierdzeniem wykonania usługi podpisanym przez Kierownika Sekcji Obsługi Infrastruktury. </w:t>
      </w:r>
      <w:r w:rsidRPr="00A752B5">
        <w:rPr>
          <w:b/>
        </w:rPr>
        <w:t>Wykonawca</w:t>
      </w:r>
      <w:r w:rsidRPr="00A752B5">
        <w:t xml:space="preserve"> do faktury dołącz</w:t>
      </w:r>
      <w:r>
        <w:t>y kopię faktury za zakup części.</w:t>
      </w:r>
      <w:r w:rsidR="00B47E21">
        <w:t xml:space="preserve"> </w:t>
      </w:r>
      <w:r w:rsidR="00B47E21" w:rsidRPr="0053352E">
        <w:rPr>
          <w:b/>
        </w:rPr>
        <w:t>Wykonawca</w:t>
      </w:r>
      <w:r w:rsidR="00B47E21" w:rsidRPr="00010BE6">
        <w:t xml:space="preserve"> do zakupionych części nie może doliczyć marży (marża 0%).    </w:t>
      </w:r>
    </w:p>
    <w:p w14:paraId="1262CB0A" w14:textId="77777777" w:rsidR="007A1433" w:rsidRPr="004A542C" w:rsidRDefault="007A1433" w:rsidP="007A1433">
      <w:pPr>
        <w:numPr>
          <w:ilvl w:val="0"/>
          <w:numId w:val="10"/>
        </w:numPr>
        <w:autoSpaceDE w:val="0"/>
        <w:autoSpaceDN w:val="0"/>
        <w:adjustRightInd w:val="0"/>
        <w:spacing w:after="120"/>
        <w:jc w:val="both"/>
        <w:rPr>
          <w:color w:val="000000"/>
        </w:rPr>
      </w:pPr>
      <w:r w:rsidRPr="004A542C">
        <w:rPr>
          <w:color w:val="000000"/>
        </w:rPr>
        <w:t>Wykonawca oświadcza, że jest czynnym podatnikiem podatku VAT i posiada techniczną zdolność do obsługi Krajowego Systemu e-Faktur (</w:t>
      </w:r>
      <w:proofErr w:type="spellStart"/>
      <w:r w:rsidRPr="004A542C">
        <w:rPr>
          <w:color w:val="000000"/>
        </w:rPr>
        <w:t>KSeF</w:t>
      </w:r>
      <w:proofErr w:type="spellEnd"/>
      <w:r w:rsidRPr="004A542C">
        <w:rPr>
          <w:color w:val="000000"/>
        </w:rPr>
        <w:t>).</w:t>
      </w:r>
    </w:p>
    <w:p w14:paraId="73140164" w14:textId="77777777" w:rsidR="007A1433" w:rsidRPr="004A542C" w:rsidRDefault="007A1433" w:rsidP="007A1433">
      <w:pPr>
        <w:numPr>
          <w:ilvl w:val="0"/>
          <w:numId w:val="10"/>
        </w:numPr>
        <w:autoSpaceDE w:val="0"/>
        <w:autoSpaceDN w:val="0"/>
        <w:adjustRightInd w:val="0"/>
        <w:spacing w:after="120"/>
        <w:jc w:val="both"/>
        <w:rPr>
          <w:color w:val="000000"/>
        </w:rPr>
      </w:pPr>
      <w:r w:rsidRPr="004A542C">
        <w:rPr>
          <w:color w:val="000000"/>
        </w:rPr>
        <w:t xml:space="preserve">Wykonawca zobowiązuje się wystawiać faktury wyłącznie w formie faktur ustrukturyzowanych za pośrednictwem systemu KSEF, zgodnie z art. 145l i 145m Ustawy           o podatku od towarów i usług (Dz.U. tj. 2025, poz. 775 z późn.zm.) </w:t>
      </w:r>
      <w:r w:rsidRPr="004A542C">
        <w:rPr>
          <w:rStyle w:val="Odwoanieprzypisudolnego"/>
          <w:color w:val="000000"/>
        </w:rPr>
        <w:footnoteReference w:id="4"/>
      </w:r>
      <w:r w:rsidRPr="004A542C">
        <w:rPr>
          <w:color w:val="000000"/>
        </w:rPr>
        <w:t>.</w:t>
      </w:r>
    </w:p>
    <w:p w14:paraId="61865376" w14:textId="77777777" w:rsidR="007A1433" w:rsidRPr="004A542C" w:rsidRDefault="007A1433" w:rsidP="007A1433">
      <w:pPr>
        <w:pStyle w:val="Akapitzlist"/>
        <w:numPr>
          <w:ilvl w:val="0"/>
          <w:numId w:val="10"/>
        </w:numPr>
        <w:spacing w:after="120"/>
        <w:jc w:val="both"/>
        <w:rPr>
          <w:color w:val="000000"/>
        </w:rPr>
      </w:pPr>
      <w:r w:rsidRPr="004A542C">
        <w:rPr>
          <w:color w:val="000000"/>
        </w:rPr>
        <w:t xml:space="preserve">W przypadku awarii systemu </w:t>
      </w:r>
      <w:proofErr w:type="spellStart"/>
      <w:r w:rsidRPr="004A542C">
        <w:rPr>
          <w:color w:val="000000"/>
        </w:rPr>
        <w:t>KSeF</w:t>
      </w:r>
      <w:proofErr w:type="spellEnd"/>
      <w:r w:rsidRPr="004A542C">
        <w:rPr>
          <w:color w:val="000000"/>
        </w:rPr>
        <w:t xml:space="preserve"> (ogłoszonej przez Ministerstwo Finansów) </w:t>
      </w:r>
      <w:r w:rsidRPr="004A542C">
        <w:rPr>
          <w:color w:val="000000"/>
        </w:rPr>
        <w:br/>
        <w:t xml:space="preserve">lub niedostępności systemu po stronie Wykonawcy, faktury będą wystawiane zgodnie </w:t>
      </w:r>
      <w:r w:rsidRPr="004A542C">
        <w:rPr>
          <w:color w:val="000000"/>
        </w:rPr>
        <w:br/>
        <w:t xml:space="preserve">z aktualną strukturą logiczną (XML) i przekazane Zamawiającemu w formacie PDF drogą elektroniczną na adres e-mail Zamawiającego: 6wog.4926@ron.mil.pl. Wykonawca zobowiązuje się do przesłania faktur wystawionych w trybie offline do systemu </w:t>
      </w:r>
      <w:proofErr w:type="spellStart"/>
      <w:r w:rsidRPr="004A542C">
        <w:rPr>
          <w:color w:val="000000"/>
        </w:rPr>
        <w:t>KSeF</w:t>
      </w:r>
      <w:proofErr w:type="spellEnd"/>
      <w:r w:rsidRPr="004A542C">
        <w:rPr>
          <w:color w:val="000000"/>
        </w:rPr>
        <w:t xml:space="preserve"> </w:t>
      </w:r>
      <w:r w:rsidRPr="004A542C">
        <w:rPr>
          <w:color w:val="000000"/>
        </w:rPr>
        <w:br/>
        <w:t>nie później niż w następnym dniu roboczym po ustaniu awarii lub zakończeniu okresu niedostępności systemu.</w:t>
      </w:r>
    </w:p>
    <w:p w14:paraId="793CB2B3" w14:textId="77777777" w:rsidR="007A1433" w:rsidRPr="004A542C" w:rsidRDefault="007A1433" w:rsidP="007A1433">
      <w:pPr>
        <w:pStyle w:val="Akapitzlist"/>
        <w:numPr>
          <w:ilvl w:val="0"/>
          <w:numId w:val="10"/>
        </w:numPr>
        <w:spacing w:after="120"/>
        <w:jc w:val="both"/>
        <w:rPr>
          <w:color w:val="000000"/>
        </w:rPr>
      </w:pPr>
      <w:r w:rsidRPr="004A542C">
        <w:rPr>
          <w:color w:val="000000"/>
        </w:rPr>
        <w:t xml:space="preserve">Zamawiający zobowiązuje się do akceptacji faktury otrzymanej poza </w:t>
      </w:r>
      <w:proofErr w:type="spellStart"/>
      <w:r w:rsidRPr="004A542C">
        <w:rPr>
          <w:color w:val="000000"/>
        </w:rPr>
        <w:t>KSeF</w:t>
      </w:r>
      <w:proofErr w:type="spellEnd"/>
      <w:r w:rsidRPr="004A542C">
        <w:rPr>
          <w:color w:val="000000"/>
        </w:rPr>
        <w:t xml:space="preserve"> w trybie awaryjnym jako dokument stanowiący podstawę do zapłaty.</w:t>
      </w:r>
    </w:p>
    <w:p w14:paraId="28A07F41" w14:textId="77777777" w:rsidR="007A1433" w:rsidRPr="004A542C" w:rsidRDefault="007A1433" w:rsidP="007A1433">
      <w:pPr>
        <w:pStyle w:val="Akapitzlist"/>
        <w:numPr>
          <w:ilvl w:val="0"/>
          <w:numId w:val="10"/>
        </w:numPr>
        <w:spacing w:after="120"/>
        <w:jc w:val="both"/>
        <w:rPr>
          <w:color w:val="000000"/>
        </w:rPr>
      </w:pPr>
      <w:r w:rsidRPr="004A542C">
        <w:rPr>
          <w:color w:val="000000"/>
        </w:rPr>
        <w:t xml:space="preserve">Wykonawca zobowiązuje się uwzględnić w treści faktury numer umowy/zlecenia </w:t>
      </w:r>
      <w:r w:rsidRPr="004A542C">
        <w:rPr>
          <w:color w:val="000000"/>
        </w:rPr>
        <w:br/>
        <w:t>na wykonanie usługi.</w:t>
      </w:r>
    </w:p>
    <w:p w14:paraId="303EAEC4" w14:textId="77777777" w:rsidR="007A1433" w:rsidRPr="004A542C" w:rsidRDefault="007A1433" w:rsidP="007A1433">
      <w:pPr>
        <w:pStyle w:val="Akapitzlist"/>
        <w:numPr>
          <w:ilvl w:val="0"/>
          <w:numId w:val="10"/>
        </w:numPr>
        <w:spacing w:after="120"/>
        <w:jc w:val="both"/>
        <w:rPr>
          <w:color w:val="000000"/>
        </w:rPr>
      </w:pPr>
      <w:r w:rsidRPr="004A542C">
        <w:rPr>
          <w:color w:val="000000"/>
        </w:rPr>
        <w:t xml:space="preserve">Dodatkowa dokumentacja stanowiąca załączniki do faktury (np. WZ, specyfikacje, rozliczenia protokół odbioru wykonanej usługi, itp.) będzie stanowiła załączniki do e-faktury w ramach funkcjonalności </w:t>
      </w:r>
      <w:proofErr w:type="spellStart"/>
      <w:r w:rsidRPr="004A542C">
        <w:rPr>
          <w:color w:val="000000"/>
        </w:rPr>
        <w:t>KSeF</w:t>
      </w:r>
      <w:proofErr w:type="spellEnd"/>
      <w:r w:rsidRPr="004A542C">
        <w:rPr>
          <w:color w:val="000000"/>
        </w:rPr>
        <w:t xml:space="preserve"> lub, po uzgodnieniu z Zamawiającym, zostanie przesłana osobnym kanałem komunikacji (doręczenie osobiste, droga pocztowa lub przesłanie poprzez email na adres wskazany w ust. </w:t>
      </w:r>
      <w:r>
        <w:rPr>
          <w:color w:val="000000"/>
        </w:rPr>
        <w:t>9</w:t>
      </w:r>
      <w:r w:rsidRPr="004A542C">
        <w:rPr>
          <w:color w:val="000000"/>
        </w:rPr>
        <w:t>).</w:t>
      </w:r>
    </w:p>
    <w:p w14:paraId="6FC359FC" w14:textId="77777777" w:rsidR="007A1433" w:rsidRPr="004A542C" w:rsidRDefault="007A1433" w:rsidP="007A1433">
      <w:pPr>
        <w:pStyle w:val="Akapitzlist"/>
        <w:numPr>
          <w:ilvl w:val="0"/>
          <w:numId w:val="10"/>
        </w:numPr>
        <w:spacing w:after="120" w:line="276" w:lineRule="auto"/>
        <w:jc w:val="both"/>
        <w:rPr>
          <w:color w:val="000000"/>
        </w:rPr>
      </w:pPr>
      <w:r w:rsidRPr="004A542C">
        <w:rPr>
          <w:color w:val="000000"/>
        </w:rPr>
        <w:t xml:space="preserve">W przypadku konieczności wystawienia faktury korygującej należy postępować zgodnie </w:t>
      </w:r>
      <w:r w:rsidRPr="004A542C">
        <w:rPr>
          <w:color w:val="000000"/>
        </w:rPr>
        <w:br/>
        <w:t xml:space="preserve">z ust. </w:t>
      </w:r>
      <w:r>
        <w:rPr>
          <w:color w:val="000000"/>
        </w:rPr>
        <w:t>8</w:t>
      </w:r>
      <w:r w:rsidRPr="004A542C">
        <w:rPr>
          <w:color w:val="000000"/>
        </w:rPr>
        <w:t xml:space="preserve">, a w przypadku wystąpienia awarii systemu zgodnie z ust. </w:t>
      </w:r>
      <w:r>
        <w:rPr>
          <w:color w:val="000000"/>
        </w:rPr>
        <w:t>9</w:t>
      </w:r>
      <w:r w:rsidRPr="004A542C">
        <w:rPr>
          <w:color w:val="000000"/>
        </w:rPr>
        <w:t xml:space="preserve"> i </w:t>
      </w:r>
      <w:r>
        <w:rPr>
          <w:color w:val="000000"/>
        </w:rPr>
        <w:t>10</w:t>
      </w:r>
      <w:r w:rsidRPr="004A542C">
        <w:rPr>
          <w:color w:val="000000"/>
        </w:rPr>
        <w:t>.</w:t>
      </w:r>
    </w:p>
    <w:p w14:paraId="34600F02" w14:textId="77777777" w:rsidR="007A1433" w:rsidRDefault="007A1433" w:rsidP="007A1433">
      <w:pPr>
        <w:pStyle w:val="Akapitzlist"/>
        <w:numPr>
          <w:ilvl w:val="0"/>
          <w:numId w:val="10"/>
        </w:numPr>
        <w:spacing w:after="160" w:line="276" w:lineRule="auto"/>
        <w:contextualSpacing/>
        <w:jc w:val="both"/>
      </w:pPr>
      <w:r w:rsidRPr="0063022C">
        <w:t xml:space="preserve">Zapłata należności za wykonaną usługę/dostarczony towar nastąpi w ciągu 30 dni od daty wysłania ustrukturyzowanej faktury do </w:t>
      </w:r>
      <w:proofErr w:type="spellStart"/>
      <w:r w:rsidRPr="0063022C">
        <w:t>KSeF</w:t>
      </w:r>
      <w:proofErr w:type="spellEnd"/>
      <w:r w:rsidRPr="0063022C">
        <w:t>. Termin zapłaty uważa się za zachowany jeżeli obciążenie rachunku zamawiającego nastąpi najpóźniej w ostatnim dniu płatności.</w:t>
      </w:r>
    </w:p>
    <w:p w14:paraId="642CA04F" w14:textId="77777777" w:rsidR="007A1433" w:rsidRPr="0063022C" w:rsidRDefault="007A1433" w:rsidP="007A1433">
      <w:pPr>
        <w:pStyle w:val="Akapitzlist"/>
        <w:numPr>
          <w:ilvl w:val="0"/>
          <w:numId w:val="10"/>
        </w:numPr>
        <w:spacing w:after="160" w:line="276" w:lineRule="auto"/>
        <w:contextualSpacing/>
        <w:jc w:val="both"/>
      </w:pPr>
      <w:r w:rsidRPr="0063022C">
        <w:t xml:space="preserve">Wynagrodzenie </w:t>
      </w:r>
      <w:r w:rsidRPr="0063022C">
        <w:rPr>
          <w:b/>
        </w:rPr>
        <w:t xml:space="preserve">Wykonawcy </w:t>
      </w:r>
      <w:r w:rsidRPr="0063022C">
        <w:t>będzie  płatne na rachunek bankowy nr …………………, wskazany  na   fakturze.</w:t>
      </w:r>
    </w:p>
    <w:p w14:paraId="1F0ED5B6" w14:textId="77777777" w:rsidR="007A1433" w:rsidRPr="0063022C" w:rsidRDefault="007A1433" w:rsidP="007A1433">
      <w:pPr>
        <w:pStyle w:val="Akapitzlist"/>
        <w:numPr>
          <w:ilvl w:val="0"/>
          <w:numId w:val="10"/>
        </w:numPr>
        <w:autoSpaceDE w:val="0"/>
        <w:autoSpaceDN w:val="0"/>
        <w:adjustRightInd w:val="0"/>
        <w:spacing w:line="276" w:lineRule="auto"/>
        <w:contextualSpacing/>
        <w:jc w:val="both"/>
        <w:rPr>
          <w:rFonts w:eastAsia="MS Mincho"/>
          <w:lang w:eastAsia="ja-JP"/>
        </w:rPr>
      </w:pPr>
      <w:r w:rsidRPr="0063022C">
        <w:rPr>
          <w:b/>
        </w:rPr>
        <w:t>Zamawiający</w:t>
      </w:r>
      <w:r w:rsidRPr="0063022C">
        <w:t xml:space="preserve"> będzie dokonywał płatności z zastosowaniem mechanizmu podzielonej płatności, o którym mowa w art. 108a ust. 1a ustawy z dnia 11 marca 2004 r. o podatku od towarów i usług.</w:t>
      </w:r>
    </w:p>
    <w:p w14:paraId="172966E2" w14:textId="77777777" w:rsidR="007A1433" w:rsidRPr="0063022C" w:rsidRDefault="007A1433" w:rsidP="007A1433">
      <w:pPr>
        <w:numPr>
          <w:ilvl w:val="0"/>
          <w:numId w:val="10"/>
        </w:numPr>
        <w:spacing w:line="276" w:lineRule="auto"/>
        <w:contextualSpacing/>
        <w:jc w:val="both"/>
      </w:pPr>
      <w:r w:rsidRPr="0063022C">
        <w:t xml:space="preserve">Adres e-mail </w:t>
      </w:r>
      <w:r w:rsidRPr="0063022C">
        <w:rPr>
          <w:b/>
        </w:rPr>
        <w:t>Wykonawcy</w:t>
      </w:r>
      <w:r w:rsidRPr="0063022C">
        <w:t xml:space="preserve">, z którego przesyłane będą dokumenty elektroniczne, o których mowa w ust. </w:t>
      </w:r>
      <w:r>
        <w:t xml:space="preserve">9 </w:t>
      </w:r>
      <w:r w:rsidRPr="0063022C">
        <w:t xml:space="preserve">i </w:t>
      </w:r>
      <w:r>
        <w:t>12</w:t>
      </w:r>
      <w:r w:rsidRPr="0063022C">
        <w:t>: …………………..</w:t>
      </w:r>
    </w:p>
    <w:p w14:paraId="2A5CB5AF" w14:textId="77777777" w:rsidR="007A1433" w:rsidRPr="0063022C" w:rsidRDefault="007A1433" w:rsidP="007A1433">
      <w:pPr>
        <w:numPr>
          <w:ilvl w:val="0"/>
          <w:numId w:val="10"/>
        </w:numPr>
        <w:spacing w:line="276" w:lineRule="auto"/>
        <w:contextualSpacing/>
        <w:jc w:val="both"/>
      </w:pPr>
      <w:r w:rsidRPr="0063022C">
        <w:rPr>
          <w:b/>
        </w:rPr>
        <w:t>Zamawiający</w:t>
      </w:r>
      <w:r w:rsidRPr="0063022C">
        <w:t xml:space="preserve"> i </w:t>
      </w:r>
      <w:r w:rsidRPr="0063022C">
        <w:rPr>
          <w:b/>
        </w:rPr>
        <w:t>Wykonawca</w:t>
      </w:r>
      <w:r w:rsidRPr="0063022C">
        <w:t xml:space="preserve"> zobowiązują się do wzajemnego poinformowania </w:t>
      </w:r>
      <w:r w:rsidRPr="0063022C">
        <w:br/>
        <w:t>o każdorazowej zmianie adresu mailowego.</w:t>
      </w:r>
    </w:p>
    <w:p w14:paraId="41B2BC49" w14:textId="77777777" w:rsidR="007A1433" w:rsidRPr="0063022C" w:rsidRDefault="007A1433" w:rsidP="007A1433">
      <w:pPr>
        <w:numPr>
          <w:ilvl w:val="0"/>
          <w:numId w:val="10"/>
        </w:numPr>
        <w:spacing w:line="276" w:lineRule="auto"/>
        <w:contextualSpacing/>
        <w:jc w:val="both"/>
      </w:pPr>
      <w:r w:rsidRPr="0063022C">
        <w:t xml:space="preserve">Kontakt z </w:t>
      </w:r>
      <w:r w:rsidRPr="0063022C">
        <w:rPr>
          <w:b/>
          <w:bCs/>
        </w:rPr>
        <w:t>Zamawiającym</w:t>
      </w:r>
      <w:r w:rsidRPr="0063022C">
        <w:t xml:space="preserve"> w sprawie e-faktur pod numerem telefonu 261-231-722 (355).</w:t>
      </w:r>
    </w:p>
    <w:p w14:paraId="00EE21D4" w14:textId="77777777" w:rsidR="007A1433" w:rsidRPr="006B1D9E" w:rsidRDefault="007A1433" w:rsidP="007A1433">
      <w:pPr>
        <w:numPr>
          <w:ilvl w:val="0"/>
          <w:numId w:val="10"/>
        </w:numPr>
        <w:spacing w:line="276" w:lineRule="auto"/>
        <w:contextualSpacing/>
        <w:jc w:val="both"/>
      </w:pPr>
      <w:r w:rsidRPr="0063022C">
        <w:rPr>
          <w:b/>
        </w:rPr>
        <w:t>Wykonawca</w:t>
      </w:r>
      <w:r w:rsidRPr="0063022C">
        <w:t xml:space="preserve"> przy realizacji umowy zobowiązuje się posługiwać rachunkiem rozliczeniowym, o którym mowa w art. 49 ust. 1 pkt 1 ustawy Prawo bankowe (Dz.U. tj. </w:t>
      </w:r>
      <w:r w:rsidRPr="0063022C">
        <w:br/>
        <w:t>z 202</w:t>
      </w:r>
      <w:r>
        <w:t>6</w:t>
      </w:r>
      <w:r w:rsidRPr="0063022C">
        <w:t xml:space="preserve"> r.,</w:t>
      </w:r>
      <w:proofErr w:type="spellStart"/>
      <w:r w:rsidRPr="0063022C">
        <w:t>poz</w:t>
      </w:r>
      <w:proofErr w:type="spellEnd"/>
      <w:r w:rsidRPr="0063022C">
        <w:t xml:space="preserve">. </w:t>
      </w:r>
      <w:r>
        <w:t>38</w:t>
      </w:r>
      <w:r w:rsidRPr="0063022C">
        <w:t xml:space="preserve"> z późn.zm.) zawartym w wykazie podmiotów, o którym mowa </w:t>
      </w:r>
      <w:r w:rsidRPr="0063022C">
        <w:br/>
      </w:r>
      <w:r w:rsidRPr="0063022C">
        <w:lastRenderedPageBreak/>
        <w:t xml:space="preserve">w art. 96b ust. 1 ustawy o podatku od towarów i usług. W przypadku gdy </w:t>
      </w:r>
      <w:r w:rsidRPr="0063022C">
        <w:rPr>
          <w:b/>
        </w:rPr>
        <w:t>Wykonawca</w:t>
      </w:r>
      <w:r w:rsidRPr="0063022C">
        <w:t xml:space="preserve"> wskaże na fakturze numer rachunku bankowego nie widniejący w wykazie podatników, </w:t>
      </w:r>
      <w:r w:rsidRPr="0063022C">
        <w:br/>
        <w:t xml:space="preserve">o którym mowa w art. 96b ust. 1 ustawy o podatku od towarów i usług, </w:t>
      </w:r>
      <w:r w:rsidRPr="0063022C">
        <w:rPr>
          <w:b/>
        </w:rPr>
        <w:t>Zamawiający</w:t>
      </w:r>
      <w:r w:rsidRPr="0063022C">
        <w:t xml:space="preserve"> uprawniony jest do dokonania płatności na rachunek bankowy widniejący w tym wykazie ze skutkiem prawidłowej realizacji zobowiązania </w:t>
      </w:r>
      <w:r w:rsidRPr="0063022C">
        <w:rPr>
          <w:b/>
        </w:rPr>
        <w:t>Zamawiającego</w:t>
      </w:r>
      <w:r w:rsidRPr="0063022C">
        <w:t xml:space="preserve"> w zakresie płatności </w:t>
      </w:r>
      <w:r w:rsidRPr="0063022C">
        <w:br/>
        <w:t>za przedmiot umowy.</w:t>
      </w:r>
    </w:p>
    <w:p w14:paraId="4A94654E" w14:textId="77777777" w:rsidR="007A1433" w:rsidRPr="00A752B5" w:rsidRDefault="007A1433" w:rsidP="007A1433">
      <w:pPr>
        <w:numPr>
          <w:ilvl w:val="0"/>
          <w:numId w:val="10"/>
        </w:numPr>
        <w:spacing w:after="120"/>
        <w:jc w:val="both"/>
      </w:pPr>
      <w:r w:rsidRPr="00A752B5">
        <w:rPr>
          <w:b/>
        </w:rPr>
        <w:t xml:space="preserve">Wykonawca </w:t>
      </w:r>
      <w:r w:rsidRPr="005571ED">
        <w:t xml:space="preserve">nie może bez zgody pisemnej </w:t>
      </w:r>
      <w:r w:rsidRPr="00A752B5">
        <w:rPr>
          <w:b/>
        </w:rPr>
        <w:t>Zamawiającego</w:t>
      </w:r>
      <w:r w:rsidRPr="005571ED">
        <w:t xml:space="preserve"> cedować należności                          za wykonanie przedmiotu umowy na osoby trzecie. </w:t>
      </w:r>
    </w:p>
    <w:p w14:paraId="39FF5062" w14:textId="77777777" w:rsidR="007A1433" w:rsidRPr="00A752B5" w:rsidRDefault="007A1433" w:rsidP="007A1433">
      <w:pPr>
        <w:numPr>
          <w:ilvl w:val="0"/>
          <w:numId w:val="10"/>
        </w:numPr>
        <w:spacing w:after="120"/>
        <w:jc w:val="both"/>
      </w:pPr>
      <w:r w:rsidRPr="00A752B5">
        <w:rPr>
          <w:b/>
        </w:rPr>
        <w:t xml:space="preserve">Zamawiający </w:t>
      </w:r>
      <w:r w:rsidRPr="00A0299B">
        <w:t>będzie dokonywał płatności z zastosowaniem mechanizmu podzielonej płatności, o którym mowa w art. 108a ust. 1a ustawy o podatku od towarów i usług</w:t>
      </w:r>
      <w:r>
        <w:rPr>
          <w:rStyle w:val="Odwoanieprzypisudolnego"/>
        </w:rPr>
        <w:footnoteReference w:id="5"/>
      </w:r>
      <w:r>
        <w:t>.</w:t>
      </w:r>
    </w:p>
    <w:p w14:paraId="12BB85E3" w14:textId="77777777" w:rsidR="007A1433" w:rsidRDefault="007A1433" w:rsidP="007A1433">
      <w:pPr>
        <w:numPr>
          <w:ilvl w:val="0"/>
          <w:numId w:val="10"/>
        </w:numPr>
        <w:spacing w:after="120"/>
        <w:jc w:val="both"/>
      </w:pPr>
      <w:r w:rsidRPr="00A26B2F">
        <w:rPr>
          <w:b/>
        </w:rPr>
        <w:t>Wykonawca</w:t>
      </w:r>
      <w:r w:rsidRPr="00A752B5">
        <w:rPr>
          <w:b/>
        </w:rPr>
        <w:t xml:space="preserve"> </w:t>
      </w:r>
      <w:r w:rsidRPr="00A0299B">
        <w:t xml:space="preserve">przy realizacji umowy zobowiązuje posługiwać się rachunkiem rozliczeniowym, </w:t>
      </w:r>
      <w:r w:rsidRPr="004A542C">
        <w:rPr>
          <w:color w:val="000000"/>
        </w:rPr>
        <w:t>o</w:t>
      </w:r>
      <w:r w:rsidRPr="00A0299B">
        <w:t xml:space="preserve"> którym mowa w art. 49 ust. 1 pkt 1 ustawy Prawo bankowe</w:t>
      </w:r>
      <w:r w:rsidRPr="00A0299B">
        <w:rPr>
          <w:rStyle w:val="Odwoanieprzypisudolnego"/>
        </w:rPr>
        <w:footnoteReference w:id="6"/>
      </w:r>
      <w:r>
        <w:t xml:space="preserve"> </w:t>
      </w:r>
      <w:r w:rsidRPr="00A0299B">
        <w:t xml:space="preserve">zawartym </w:t>
      </w:r>
      <w:r>
        <w:t xml:space="preserve"> </w:t>
      </w:r>
      <w:r w:rsidRPr="00A0299B">
        <w:t>w wykazie podmiotów, o którym mowa w art. 96b ust. 1 ustawy o podatku od towarów</w:t>
      </w:r>
      <w:r>
        <w:t xml:space="preserve">                 </w:t>
      </w:r>
      <w:r w:rsidRPr="00A0299B">
        <w:t xml:space="preserve">i usług. W przypadku gdy </w:t>
      </w:r>
      <w:r w:rsidRPr="00A752B5">
        <w:rPr>
          <w:b/>
        </w:rPr>
        <w:t>Wykonawca</w:t>
      </w:r>
      <w:r w:rsidRPr="00A0299B">
        <w:t xml:space="preserve"> wskaże na fakturze numer rachunku bankowego nie widniejący w wykazie podatników, </w:t>
      </w:r>
      <w:r>
        <w:t xml:space="preserve"> </w:t>
      </w:r>
      <w:r w:rsidRPr="00A0299B">
        <w:t xml:space="preserve">o którym mowa w art. 96b ust. 1 ustawy o podatku od towarów i usług, </w:t>
      </w:r>
      <w:r w:rsidRPr="00A752B5">
        <w:rPr>
          <w:b/>
        </w:rPr>
        <w:t>Zamawiający</w:t>
      </w:r>
      <w:r w:rsidRPr="00A0299B">
        <w:t xml:space="preserve"> uprawniony jest do dokonania płatności na rachunek bankowy widniejący w tym wykazie ze skutkiem prawidłowej realizacji zobowiązania </w:t>
      </w:r>
      <w:r w:rsidRPr="00A752B5">
        <w:rPr>
          <w:b/>
        </w:rPr>
        <w:t>Zamawiającego</w:t>
      </w:r>
      <w:r w:rsidRPr="00A0299B">
        <w:t xml:space="preserve"> w zakres</w:t>
      </w:r>
      <w:r>
        <w:t>ie płatności za przedmiot umowy.</w:t>
      </w:r>
    </w:p>
    <w:p w14:paraId="7616DFEC" w14:textId="77777777" w:rsidR="00B85A3E" w:rsidRPr="00252010" w:rsidRDefault="00B85A3E" w:rsidP="00B85A3E">
      <w:pPr>
        <w:spacing w:before="120"/>
        <w:ind w:left="3538" w:firstLine="709"/>
      </w:pPr>
      <w:r>
        <w:t xml:space="preserve">§ </w:t>
      </w:r>
      <w:r w:rsidR="005F00EB">
        <w:t>6</w:t>
      </w:r>
    </w:p>
    <w:p w14:paraId="66996295" w14:textId="77777777" w:rsidR="00B85A3E" w:rsidRDefault="00B85A3E" w:rsidP="00B85A3E">
      <w:pPr>
        <w:numPr>
          <w:ilvl w:val="0"/>
          <w:numId w:val="12"/>
        </w:numPr>
        <w:spacing w:before="120" w:after="40"/>
        <w:jc w:val="both"/>
      </w:pPr>
      <w:r w:rsidRPr="0094247E">
        <w:rPr>
          <w:b/>
        </w:rPr>
        <w:t>Wykonawca</w:t>
      </w:r>
      <w:r>
        <w:t xml:space="preserve"> zobowiązuje się wykonać przedmiot umowy siłami własnymi. Ewentualne podzlecenie części usługi podwykonawcom wymaga uzyskania pisemnej zgody </w:t>
      </w:r>
      <w:r w:rsidRPr="0094247E">
        <w:rPr>
          <w:b/>
        </w:rPr>
        <w:t>Zamawiającego.</w:t>
      </w:r>
      <w:r>
        <w:t xml:space="preserve"> W celu uzyskania zgody </w:t>
      </w:r>
      <w:r w:rsidRPr="0094247E">
        <w:rPr>
          <w:b/>
        </w:rPr>
        <w:t>Wykonawca</w:t>
      </w:r>
      <w:r>
        <w:t xml:space="preserve"> zobowiązany jest przedłożyć </w:t>
      </w:r>
      <w:r w:rsidRPr="0094247E">
        <w:rPr>
          <w:b/>
        </w:rPr>
        <w:t>Zamawiającemu</w:t>
      </w:r>
      <w:r>
        <w:t xml:space="preserve"> projekt umowy z </w:t>
      </w:r>
      <w:r w:rsidRPr="0094247E">
        <w:t>podwykonawcą</w:t>
      </w:r>
      <w:r>
        <w:t xml:space="preserve"> wraz z dokumentacją podzleconego zakresu usługi.</w:t>
      </w:r>
      <w:r w:rsidR="00AA4D6D">
        <w:t xml:space="preserve"> </w:t>
      </w:r>
    </w:p>
    <w:p w14:paraId="2567E617" w14:textId="77777777" w:rsidR="00B85A3E" w:rsidRDefault="00B85A3E" w:rsidP="00B85A3E">
      <w:pPr>
        <w:numPr>
          <w:ilvl w:val="0"/>
          <w:numId w:val="12"/>
        </w:numPr>
        <w:spacing w:before="120" w:after="40"/>
        <w:jc w:val="both"/>
      </w:pPr>
      <w:r w:rsidRPr="00F00D7F">
        <w:rPr>
          <w:b/>
        </w:rPr>
        <w:t>Zamawiający</w:t>
      </w:r>
      <w:r>
        <w:t xml:space="preserve"> nie wyraża zgody na dalsze podzlecenia usługi przez podwykonawców.</w:t>
      </w:r>
    </w:p>
    <w:p w14:paraId="1DF2D2C7" w14:textId="77777777" w:rsidR="00B85A3E" w:rsidRDefault="00B85A3E" w:rsidP="00B85A3E">
      <w:pPr>
        <w:numPr>
          <w:ilvl w:val="0"/>
          <w:numId w:val="12"/>
        </w:numPr>
        <w:spacing w:before="120" w:after="40"/>
        <w:jc w:val="both"/>
      </w:pPr>
      <w:r w:rsidRPr="0094247E">
        <w:rPr>
          <w:b/>
        </w:rPr>
        <w:t>Wykonawca</w:t>
      </w:r>
      <w:r>
        <w:t xml:space="preserve"> w przypadku podzlecenia usługi odpowiada za działania podwykonawców </w:t>
      </w:r>
      <w:r>
        <w:br/>
        <w:t>w trakcie wykonywania przedmiotu umowy jak za własne działania.</w:t>
      </w:r>
    </w:p>
    <w:p w14:paraId="44ABD4F5" w14:textId="2D7ED038" w:rsidR="000A6FC9" w:rsidRDefault="00B85A3E" w:rsidP="007A1433">
      <w:pPr>
        <w:numPr>
          <w:ilvl w:val="0"/>
          <w:numId w:val="12"/>
        </w:numPr>
        <w:spacing w:before="120" w:after="40"/>
        <w:jc w:val="both"/>
      </w:pPr>
      <w:r>
        <w:t xml:space="preserve">W przypadku podzlecenia usługi przez </w:t>
      </w:r>
      <w:r w:rsidRPr="0094247E">
        <w:rPr>
          <w:b/>
        </w:rPr>
        <w:t>Wykonawcę</w:t>
      </w:r>
      <w:r>
        <w:t xml:space="preserve"> bez pisemnej zgody </w:t>
      </w:r>
      <w:r w:rsidRPr="0094247E">
        <w:rPr>
          <w:b/>
        </w:rPr>
        <w:t>Zamawiającego</w:t>
      </w:r>
      <w:r>
        <w:t xml:space="preserve">, </w:t>
      </w:r>
      <w:r w:rsidRPr="007B5B5E">
        <w:rPr>
          <w:b/>
        </w:rPr>
        <w:t>Zamawiający</w:t>
      </w:r>
      <w:r>
        <w:t xml:space="preserve"> może odstąpić od umowy. W takim przypadku </w:t>
      </w:r>
      <w:r w:rsidRPr="0094247E">
        <w:rPr>
          <w:b/>
        </w:rPr>
        <w:t>Wykonawca</w:t>
      </w:r>
      <w:r>
        <w:t xml:space="preserve"> zobowiązany </w:t>
      </w:r>
      <w:r w:rsidR="008F61FC">
        <w:t>będzie</w:t>
      </w:r>
      <w:r>
        <w:t xml:space="preserve"> do zapłacenia kary umownej w wysokości </w:t>
      </w:r>
      <w:r w:rsidR="00DB170C">
        <w:rPr>
          <w:color w:val="000000" w:themeColor="text1"/>
        </w:rPr>
        <w:t>10</w:t>
      </w:r>
      <w:r w:rsidRPr="005342BA">
        <w:rPr>
          <w:color w:val="000000" w:themeColor="text1"/>
        </w:rPr>
        <w:t xml:space="preserve">% </w:t>
      </w:r>
      <w:r>
        <w:t xml:space="preserve">wynagrodzenia brutto, o którym mowa w § </w:t>
      </w:r>
      <w:r w:rsidR="005F00EB">
        <w:t>5</w:t>
      </w:r>
      <w:r w:rsidRPr="005F2FAC">
        <w:t xml:space="preserve"> </w:t>
      </w:r>
      <w:r>
        <w:t>us</w:t>
      </w:r>
      <w:r w:rsidRPr="005F2FAC">
        <w:t>t.</w:t>
      </w:r>
      <w:r>
        <w:t xml:space="preserve"> </w:t>
      </w:r>
      <w:r w:rsidR="00EC19FC">
        <w:t xml:space="preserve">2 </w:t>
      </w:r>
      <w:r>
        <w:t xml:space="preserve">umowy za każdy ujawniony przypadek nie przestrzegania zasad, </w:t>
      </w:r>
      <w:r w:rsidR="008F61FC">
        <w:br/>
      </w:r>
      <w:r>
        <w:t>o których mowa w ust. 1.</w:t>
      </w:r>
      <w:r>
        <w:tab/>
      </w:r>
      <w:r>
        <w:tab/>
      </w:r>
    </w:p>
    <w:p w14:paraId="0F158A82" w14:textId="77777777" w:rsidR="00B85A3E" w:rsidRDefault="00B85A3E" w:rsidP="00B85A3E">
      <w:pPr>
        <w:tabs>
          <w:tab w:val="left" w:pos="3969"/>
          <w:tab w:val="left" w:pos="4111"/>
          <w:tab w:val="left" w:pos="4253"/>
          <w:tab w:val="left" w:pos="4395"/>
          <w:tab w:val="left" w:pos="6379"/>
        </w:tabs>
        <w:jc w:val="center"/>
      </w:pPr>
      <w:r>
        <w:t xml:space="preserve">§ </w:t>
      </w:r>
      <w:r w:rsidR="005F00EB">
        <w:t>7</w:t>
      </w:r>
    </w:p>
    <w:p w14:paraId="486F45FD" w14:textId="77777777" w:rsidR="00B85A3E" w:rsidRDefault="00B85A3E" w:rsidP="00B85A3E">
      <w:pPr>
        <w:numPr>
          <w:ilvl w:val="0"/>
          <w:numId w:val="13"/>
        </w:numPr>
        <w:spacing w:before="120" w:after="40"/>
        <w:jc w:val="both"/>
      </w:pPr>
      <w:r w:rsidRPr="0094247E">
        <w:rPr>
          <w:b/>
        </w:rPr>
        <w:t>Wykonawca</w:t>
      </w:r>
      <w:r>
        <w:t xml:space="preserve">, pod rygorem odstąpienia od umowy przez </w:t>
      </w:r>
      <w:r w:rsidRPr="0094247E">
        <w:rPr>
          <w:b/>
        </w:rPr>
        <w:t>Zamawiającego</w:t>
      </w:r>
      <w:r>
        <w:t xml:space="preserve"> oraz naliczenia kary umownej za odstąpienie od umowy, zobowiązany jest do przestrzegania zasad postępowania z osobami nie będącymi obywatelami narodowości polskiej, które określa załącznik nr 1 </w:t>
      </w:r>
      <w:r w:rsidR="00EC19FC">
        <w:t xml:space="preserve">– 1b </w:t>
      </w:r>
      <w:r>
        <w:t>do umowy</w:t>
      </w:r>
      <w:r w:rsidR="005342BA">
        <w:rPr>
          <w:rStyle w:val="Odwoanieprzypisudolnego"/>
        </w:rPr>
        <w:footnoteReference w:id="7"/>
      </w:r>
      <w:r>
        <w:t>.</w:t>
      </w:r>
      <w:r w:rsidR="00D50693">
        <w:t xml:space="preserve"> </w:t>
      </w:r>
    </w:p>
    <w:p w14:paraId="6FDCCD8E" w14:textId="77777777" w:rsidR="00B85A3E" w:rsidRDefault="00B85A3E" w:rsidP="00B85A3E">
      <w:pPr>
        <w:numPr>
          <w:ilvl w:val="0"/>
          <w:numId w:val="13"/>
        </w:numPr>
        <w:spacing w:before="120" w:after="40"/>
        <w:jc w:val="both"/>
      </w:pPr>
      <w:r>
        <w:t>Odstąpienie od umowy z przyczyn, o których mowa w ust. 1 następuje w formie pisemnej, w terminie nie później niż 30 dni od ujawnienia przyczyny uzasadniającej odstąpienie od umowy.</w:t>
      </w:r>
    </w:p>
    <w:p w14:paraId="04C6A7D7" w14:textId="77777777" w:rsidR="00620CE4" w:rsidRDefault="00B85A3E" w:rsidP="00133791">
      <w:pPr>
        <w:numPr>
          <w:ilvl w:val="0"/>
          <w:numId w:val="13"/>
        </w:numPr>
        <w:spacing w:before="120" w:after="120"/>
        <w:ind w:left="357" w:hanging="357"/>
        <w:jc w:val="both"/>
      </w:pPr>
      <w:r>
        <w:t xml:space="preserve">W przypadku gdy </w:t>
      </w:r>
      <w:r w:rsidRPr="007B5B5E">
        <w:rPr>
          <w:b/>
        </w:rPr>
        <w:t>Zamawiający</w:t>
      </w:r>
      <w:r>
        <w:t xml:space="preserve"> nie skorzysta z prawa odstąpienia od umowy, zostanie naliczona kara umowna w wysokości </w:t>
      </w:r>
      <w:r w:rsidR="005342BA">
        <w:t>1</w:t>
      </w:r>
      <w:r>
        <w:t xml:space="preserve">% wynagrodzenia brutto określonego § </w:t>
      </w:r>
      <w:r w:rsidR="005F00EB">
        <w:t>5</w:t>
      </w:r>
      <w:r>
        <w:t xml:space="preserve"> us</w:t>
      </w:r>
      <w:r w:rsidRPr="005F2FAC">
        <w:t>t.</w:t>
      </w:r>
      <w:r>
        <w:t xml:space="preserve"> </w:t>
      </w:r>
      <w:r w:rsidR="00EC19FC">
        <w:t>2</w:t>
      </w:r>
      <w:r>
        <w:t xml:space="preserve"> umowy za każdy ujawniony przypadek nie przestrzegania zasad, o których mowa w ust.</w:t>
      </w:r>
      <w:r w:rsidR="00EC19FC">
        <w:t xml:space="preserve"> </w:t>
      </w:r>
      <w:r>
        <w:t xml:space="preserve">1. </w:t>
      </w:r>
    </w:p>
    <w:p w14:paraId="5421A245" w14:textId="77777777" w:rsidR="00B85A3E" w:rsidRDefault="00B85A3E" w:rsidP="00B85A3E">
      <w:pPr>
        <w:tabs>
          <w:tab w:val="left" w:pos="4253"/>
          <w:tab w:val="left" w:pos="4678"/>
          <w:tab w:val="left" w:pos="6379"/>
        </w:tabs>
        <w:spacing w:after="120"/>
        <w:jc w:val="center"/>
      </w:pPr>
      <w:r>
        <w:lastRenderedPageBreak/>
        <w:t xml:space="preserve">§ </w:t>
      </w:r>
      <w:r w:rsidR="005F00EB">
        <w:t>8</w:t>
      </w:r>
    </w:p>
    <w:p w14:paraId="295B0FA1" w14:textId="77777777" w:rsidR="00EC19FC" w:rsidRDefault="00EC19FC" w:rsidP="00EC19FC">
      <w:pPr>
        <w:pStyle w:val="Akapitzlist"/>
        <w:numPr>
          <w:ilvl w:val="0"/>
          <w:numId w:val="24"/>
        </w:numPr>
        <w:spacing w:after="120"/>
        <w:ind w:left="289" w:hanging="357"/>
        <w:jc w:val="both"/>
        <w:rPr>
          <w:rFonts w:eastAsia="Calibri"/>
        </w:rPr>
      </w:pPr>
      <w:r w:rsidRPr="009D1F01">
        <w:rPr>
          <w:rFonts w:eastAsia="Calibri"/>
        </w:rPr>
        <w:t xml:space="preserve">Pod rygorem odstąpienia od umowy, </w:t>
      </w:r>
      <w:r w:rsidRPr="009D1F01">
        <w:rPr>
          <w:rFonts w:eastAsia="Calibri"/>
          <w:b/>
        </w:rPr>
        <w:t>Wykonawca</w:t>
      </w:r>
      <w:r w:rsidRPr="009D1F01">
        <w:rPr>
          <w:rFonts w:eastAsia="Calibri"/>
        </w:rPr>
        <w:t xml:space="preserve"> zobowiązany jest do ścisłego przestrzegania obowiązujących na terenie kompleksu wojskowego zasad używania wszelkich urządzeń służących do rejestracji, przekazywania lub udostępniania obrazu                             i dźwięku, w szczególności: telefony komórkowe, smartfony, aparaty fotograficzne, smartwatche, kamery, tablety, laptopy, komputery</w:t>
      </w:r>
      <w:r>
        <w:t>.</w:t>
      </w:r>
      <w:r>
        <w:rPr>
          <w:rStyle w:val="Odwoanieprzypisudolnego"/>
        </w:rPr>
        <w:footnoteReference w:id="8"/>
      </w:r>
    </w:p>
    <w:p w14:paraId="25734FCF" w14:textId="77777777" w:rsidR="00620CE4" w:rsidRPr="00133791" w:rsidRDefault="00EC19FC" w:rsidP="00133791">
      <w:pPr>
        <w:pStyle w:val="Akapitzlist"/>
        <w:numPr>
          <w:ilvl w:val="0"/>
          <w:numId w:val="24"/>
        </w:numPr>
        <w:spacing w:after="120"/>
        <w:ind w:left="289" w:hanging="357"/>
        <w:jc w:val="both"/>
        <w:rPr>
          <w:rFonts w:eastAsia="Calibri"/>
        </w:rPr>
      </w:pPr>
      <w:r w:rsidRPr="00F72019">
        <w:t xml:space="preserve">Zabrania się </w:t>
      </w:r>
      <w:r w:rsidRPr="004F3E2F">
        <w:rPr>
          <w:b/>
        </w:rPr>
        <w:t>Wykonawcy</w:t>
      </w:r>
      <w:r w:rsidRPr="00F72019">
        <w:t>, pod rygorem wypowiedzenia lub odstąpienia od umowy, wykorzystywania bezzałogowych statków powietrznych typu „Dron” i innych aparatów latających nad obiektami i kompleksami woj</w:t>
      </w:r>
      <w:r>
        <w:t>skowymi.</w:t>
      </w:r>
      <w:r w:rsidR="00AF628E" w:rsidRPr="00AF628E">
        <w:rPr>
          <w:rStyle w:val="Odwoanieprzypisudolnego"/>
        </w:rPr>
        <w:t xml:space="preserve"> </w:t>
      </w:r>
      <w:r w:rsidR="00AF628E">
        <w:rPr>
          <w:rStyle w:val="Odwoanieprzypisudolnego"/>
        </w:rPr>
        <w:footnoteReference w:id="9"/>
      </w:r>
      <w:r w:rsidR="00D442BD">
        <w:rPr>
          <w:rStyle w:val="Odwoanieprzypisudolnego"/>
        </w:rPr>
        <w:t xml:space="preserve"> </w:t>
      </w:r>
      <w:r w:rsidRPr="00D442BD">
        <w:rPr>
          <w:rFonts w:eastAsia="Calibri"/>
        </w:rPr>
        <w:t xml:space="preserve">Zapisy § </w:t>
      </w:r>
      <w:r w:rsidR="005F00EB" w:rsidRPr="00D442BD">
        <w:rPr>
          <w:rFonts w:eastAsia="Calibri"/>
        </w:rPr>
        <w:t>7</w:t>
      </w:r>
      <w:r w:rsidRPr="00D442BD">
        <w:rPr>
          <w:rFonts w:eastAsia="Calibri"/>
        </w:rPr>
        <w:t xml:space="preserve"> ust. 2 i 3 stosuje </w:t>
      </w:r>
      <w:r w:rsidR="00D442BD">
        <w:rPr>
          <w:rFonts w:eastAsia="Calibri"/>
        </w:rPr>
        <w:br/>
      </w:r>
      <w:r w:rsidRPr="00D442BD">
        <w:rPr>
          <w:rFonts w:eastAsia="Calibri"/>
        </w:rPr>
        <w:t>się odpowiednio.</w:t>
      </w:r>
    </w:p>
    <w:p w14:paraId="53C97424" w14:textId="77777777" w:rsidR="008F61FC" w:rsidRPr="005F2FAC" w:rsidRDefault="00620CE4" w:rsidP="008F61FC">
      <w:pPr>
        <w:tabs>
          <w:tab w:val="left" w:pos="4253"/>
        </w:tabs>
        <w:spacing w:before="120"/>
      </w:pPr>
      <w:r>
        <w:tab/>
      </w:r>
      <w:r w:rsidR="008F61FC">
        <w:t xml:space="preserve">  § 9</w:t>
      </w:r>
    </w:p>
    <w:p w14:paraId="72796EE7" w14:textId="77777777" w:rsidR="008F61FC" w:rsidRPr="00E12B66" w:rsidRDefault="008F61FC" w:rsidP="008F61FC">
      <w:pPr>
        <w:pStyle w:val="Tekstpodstawowy3"/>
        <w:numPr>
          <w:ilvl w:val="0"/>
          <w:numId w:val="26"/>
        </w:numPr>
        <w:ind w:left="294" w:hanging="294"/>
        <w:jc w:val="both"/>
        <w:rPr>
          <w:sz w:val="24"/>
          <w:szCs w:val="24"/>
        </w:rPr>
      </w:pPr>
      <w:r w:rsidRPr="00E12B66">
        <w:rPr>
          <w:sz w:val="24"/>
          <w:szCs w:val="24"/>
        </w:rPr>
        <w:t xml:space="preserve">Strony ustalają, że obowiązującą formą odszkodowania będą kary umowne. </w:t>
      </w:r>
      <w:r w:rsidRPr="00277FDE">
        <w:rPr>
          <w:b/>
          <w:sz w:val="24"/>
          <w:szCs w:val="24"/>
        </w:rPr>
        <w:t>Wykonawca</w:t>
      </w:r>
      <w:r w:rsidRPr="00E12B66">
        <w:rPr>
          <w:sz w:val="24"/>
          <w:szCs w:val="24"/>
        </w:rPr>
        <w:t xml:space="preserve"> zapłaci </w:t>
      </w:r>
      <w:r w:rsidRPr="00277FDE">
        <w:rPr>
          <w:b/>
          <w:sz w:val="24"/>
          <w:szCs w:val="24"/>
        </w:rPr>
        <w:t>Zamawiającemu</w:t>
      </w:r>
      <w:r w:rsidRPr="00E12B66">
        <w:rPr>
          <w:sz w:val="24"/>
          <w:szCs w:val="24"/>
        </w:rPr>
        <w:t xml:space="preserve"> kary umowne za:</w:t>
      </w:r>
    </w:p>
    <w:p w14:paraId="37A08E5A" w14:textId="77777777" w:rsidR="008F61FC" w:rsidRPr="00E206AB" w:rsidRDefault="008F61FC" w:rsidP="008F61FC">
      <w:pPr>
        <w:pStyle w:val="Akapitzlist"/>
        <w:numPr>
          <w:ilvl w:val="0"/>
          <w:numId w:val="27"/>
        </w:numPr>
        <w:spacing w:after="120"/>
        <w:jc w:val="both"/>
      </w:pPr>
      <w:r w:rsidRPr="00E206AB">
        <w:t xml:space="preserve">zwłokę w wykonaniu przedmiotu umowy w wysokości </w:t>
      </w:r>
      <w:r>
        <w:t>0,3</w:t>
      </w:r>
      <w:r w:rsidRPr="00E206AB">
        <w:t xml:space="preserve">% wynagrodzenia brutto określonego w § </w:t>
      </w:r>
      <w:r>
        <w:t>5</w:t>
      </w:r>
      <w:r w:rsidRPr="00E206AB">
        <w:t xml:space="preserve"> ust. </w:t>
      </w:r>
      <w:r>
        <w:t>2</w:t>
      </w:r>
      <w:r w:rsidRPr="00E206AB">
        <w:t xml:space="preserve"> umowy za każdy dzień zwłoki;</w:t>
      </w:r>
    </w:p>
    <w:p w14:paraId="2581E50B" w14:textId="77777777" w:rsidR="008F61FC" w:rsidRPr="00E12B66" w:rsidRDefault="008F61FC" w:rsidP="008F61FC">
      <w:pPr>
        <w:pStyle w:val="Akapitzlist"/>
        <w:numPr>
          <w:ilvl w:val="0"/>
          <w:numId w:val="27"/>
        </w:numPr>
        <w:spacing w:after="120"/>
        <w:jc w:val="both"/>
      </w:pPr>
      <w:r w:rsidRPr="00E12B66">
        <w:t xml:space="preserve">zwłokę w usunięciu wad stwierdzonych przy odbiorze, w okresie gwarancji lub rękojmi w wysokości </w:t>
      </w:r>
      <w:r>
        <w:t>0,3</w:t>
      </w:r>
      <w:r w:rsidRPr="00E12B66">
        <w:t xml:space="preserve">% wynagrodzenia brutto określonego w § </w:t>
      </w:r>
      <w:r>
        <w:t>5</w:t>
      </w:r>
      <w:r w:rsidRPr="00E12B66">
        <w:t xml:space="preserve"> ust. </w:t>
      </w:r>
      <w:r>
        <w:t>2</w:t>
      </w:r>
      <w:r w:rsidRPr="00E12B66">
        <w:t xml:space="preserve"> umowy </w:t>
      </w:r>
      <w:r>
        <w:br/>
      </w:r>
      <w:r w:rsidRPr="00E12B66">
        <w:t>za każdy dzień zwłoki liczony od daty upływu terminu wyznaczone</w:t>
      </w:r>
      <w:r>
        <w:t>go na usunięcie wad</w:t>
      </w:r>
      <w:r w:rsidRPr="00E12B66">
        <w:t xml:space="preserve"> w protokole;</w:t>
      </w:r>
    </w:p>
    <w:p w14:paraId="033CA261" w14:textId="77777777" w:rsidR="008F61FC" w:rsidRPr="00E12B66" w:rsidRDefault="008F61FC" w:rsidP="008F61FC">
      <w:pPr>
        <w:pStyle w:val="Akapitzlist"/>
        <w:numPr>
          <w:ilvl w:val="0"/>
          <w:numId w:val="27"/>
        </w:numPr>
        <w:spacing w:after="120"/>
        <w:jc w:val="both"/>
      </w:pPr>
      <w:r w:rsidRPr="00E12B66">
        <w:t xml:space="preserve">w przypadku odstąpienia lub rozwiązania umowy z przyczyn leżących po stronie </w:t>
      </w:r>
      <w:r w:rsidRPr="00277FDE">
        <w:rPr>
          <w:b/>
        </w:rPr>
        <w:t xml:space="preserve">Wykonawcy </w:t>
      </w:r>
      <w:r w:rsidRPr="00E12B66">
        <w:t xml:space="preserve">- </w:t>
      </w:r>
      <w:r>
        <w:t>10</w:t>
      </w:r>
      <w:r w:rsidRPr="00E12B66">
        <w:t xml:space="preserve"> % wynagrodzenia brutto określonego w § </w:t>
      </w:r>
      <w:r>
        <w:t>5</w:t>
      </w:r>
      <w:r w:rsidRPr="00E12B66">
        <w:t xml:space="preserve"> ust. </w:t>
      </w:r>
      <w:r>
        <w:t>2</w:t>
      </w:r>
      <w:r w:rsidRPr="00E12B66">
        <w:t xml:space="preserve"> umowy.</w:t>
      </w:r>
    </w:p>
    <w:p w14:paraId="482E0C60" w14:textId="77777777" w:rsidR="008F61FC" w:rsidRPr="00E12B66" w:rsidRDefault="0093103A" w:rsidP="008F61FC">
      <w:pPr>
        <w:pStyle w:val="Tekstpodstawowy2"/>
        <w:numPr>
          <w:ilvl w:val="0"/>
          <w:numId w:val="26"/>
        </w:numPr>
        <w:spacing w:line="240" w:lineRule="auto"/>
        <w:jc w:val="both"/>
      </w:pPr>
      <w:r>
        <w:t>Łączna wy</w:t>
      </w:r>
      <w:r w:rsidR="008F61FC">
        <w:t>sokość kar umown</w:t>
      </w:r>
      <w:r>
        <w:t>ych</w:t>
      </w:r>
      <w:r w:rsidR="008F61FC">
        <w:t xml:space="preserve"> należn</w:t>
      </w:r>
      <w:r>
        <w:t>ych</w:t>
      </w:r>
      <w:r w:rsidR="008F61FC">
        <w:t xml:space="preserve"> </w:t>
      </w:r>
      <w:r w:rsidR="008F61FC" w:rsidRPr="00277FDE">
        <w:rPr>
          <w:b/>
        </w:rPr>
        <w:t>Zamawiającemu</w:t>
      </w:r>
      <w:r w:rsidR="008F61FC">
        <w:t xml:space="preserve"> na podstawie ust.1 pkt. 1)</w:t>
      </w:r>
      <w:r>
        <w:t>,</w:t>
      </w:r>
      <w:r w:rsidR="00D442BD">
        <w:t xml:space="preserve">2) </w:t>
      </w:r>
      <w:r w:rsidR="008F61FC">
        <w:t xml:space="preserve">oraz </w:t>
      </w:r>
      <w:r w:rsidR="008F61FC" w:rsidRPr="00E12B66">
        <w:t xml:space="preserve">§ </w:t>
      </w:r>
      <w:r w:rsidR="008F61FC">
        <w:t xml:space="preserve">7 ust. 3 </w:t>
      </w:r>
      <w:r w:rsidR="008F61FC" w:rsidRPr="00E12B66">
        <w:t xml:space="preserve">nie może przekroczyć </w:t>
      </w:r>
      <w:r w:rsidR="005342BA" w:rsidRPr="005342BA">
        <w:rPr>
          <w:color w:val="000000" w:themeColor="text1"/>
        </w:rPr>
        <w:t>50</w:t>
      </w:r>
      <w:r w:rsidR="008F61FC" w:rsidRPr="005342BA">
        <w:rPr>
          <w:color w:val="000000" w:themeColor="text1"/>
        </w:rPr>
        <w:t xml:space="preserve"> % </w:t>
      </w:r>
      <w:r w:rsidR="008F61FC" w:rsidRPr="00E12B66">
        <w:t xml:space="preserve">wynagrodzenia </w:t>
      </w:r>
      <w:r>
        <w:t>brutt</w:t>
      </w:r>
      <w:r w:rsidR="008F61FC" w:rsidRPr="00E12B66">
        <w:t>o</w:t>
      </w:r>
      <w:r>
        <w:t xml:space="preserve"> określonego </w:t>
      </w:r>
      <w:r w:rsidRPr="00E12B66">
        <w:t xml:space="preserve">w § </w:t>
      </w:r>
      <w:r>
        <w:t>5</w:t>
      </w:r>
      <w:r w:rsidRPr="00E12B66">
        <w:t xml:space="preserve"> ust. </w:t>
      </w:r>
      <w:r>
        <w:t>2</w:t>
      </w:r>
      <w:r w:rsidR="008F61FC" w:rsidRPr="00E12B66">
        <w:t>.</w:t>
      </w:r>
    </w:p>
    <w:p w14:paraId="299D8E01" w14:textId="77777777" w:rsidR="008F61FC" w:rsidRPr="00E12B66" w:rsidRDefault="008F61FC" w:rsidP="008F61FC">
      <w:pPr>
        <w:pStyle w:val="Tekstpodstawowy2"/>
        <w:numPr>
          <w:ilvl w:val="0"/>
          <w:numId w:val="26"/>
        </w:numPr>
        <w:spacing w:line="240" w:lineRule="auto"/>
        <w:ind w:left="294" w:hanging="294"/>
        <w:jc w:val="both"/>
      </w:pPr>
      <w:r w:rsidRPr="00277FDE">
        <w:rPr>
          <w:b/>
        </w:rPr>
        <w:t>Zamawiający</w:t>
      </w:r>
      <w:r w:rsidRPr="00E12B66">
        <w:t xml:space="preserve"> zastrzega sobie prawo odszkodowania uzupełniającego przewyższającego wysokość kar umownych. </w:t>
      </w:r>
    </w:p>
    <w:p w14:paraId="1C5D7FA7" w14:textId="77777777" w:rsidR="008F61FC" w:rsidRPr="00E12B66" w:rsidRDefault="008F61FC" w:rsidP="008F61FC">
      <w:pPr>
        <w:pStyle w:val="Tekstpodstawowy2"/>
        <w:numPr>
          <w:ilvl w:val="0"/>
          <w:numId w:val="26"/>
        </w:numPr>
        <w:spacing w:line="240" w:lineRule="auto"/>
        <w:ind w:left="294" w:hanging="294"/>
        <w:jc w:val="both"/>
      </w:pPr>
      <w:r w:rsidRPr="00E12B66">
        <w:t>Kara umowna jest należna niezależnie od powstania szkody.</w:t>
      </w:r>
    </w:p>
    <w:p w14:paraId="49F6E17D" w14:textId="77777777" w:rsidR="008F61FC" w:rsidRPr="00E12B66" w:rsidRDefault="008F61FC" w:rsidP="008F61FC">
      <w:pPr>
        <w:pStyle w:val="Tekstpodstawowy2"/>
        <w:numPr>
          <w:ilvl w:val="0"/>
          <w:numId w:val="26"/>
        </w:numPr>
        <w:spacing w:line="240" w:lineRule="auto"/>
        <w:ind w:left="284" w:hanging="284"/>
        <w:jc w:val="both"/>
      </w:pPr>
      <w:r w:rsidRPr="00277FDE">
        <w:rPr>
          <w:b/>
        </w:rPr>
        <w:t>Zamawiający</w:t>
      </w:r>
      <w:r w:rsidRPr="00E12B66">
        <w:t xml:space="preserve"> </w:t>
      </w:r>
      <w:r>
        <w:t xml:space="preserve">zastrzega sobie prawo odstąpienia od umowy w </w:t>
      </w:r>
      <w:r w:rsidRPr="00E12B66">
        <w:t xml:space="preserve">przypadku nieterminowego lub nienależytego wykonania usługi bądź jej zaniechania bez wyznaczenia dodatkowego </w:t>
      </w:r>
      <w:r>
        <w:t xml:space="preserve">terminu, niezależnie od przysługujących </w:t>
      </w:r>
      <w:r w:rsidRPr="00277FDE">
        <w:rPr>
          <w:b/>
        </w:rPr>
        <w:t>Zam</w:t>
      </w:r>
      <w:r>
        <w:rPr>
          <w:b/>
        </w:rPr>
        <w:t xml:space="preserve">awiającemu </w:t>
      </w:r>
      <w:r>
        <w:t xml:space="preserve">roszczeń z przepisów </w:t>
      </w:r>
      <w:r w:rsidRPr="00E12B66">
        <w:t>prawa</w:t>
      </w:r>
      <w:r>
        <w:t xml:space="preserve"> </w:t>
      </w:r>
      <w:r>
        <w:br/>
      </w:r>
      <w:r w:rsidRPr="00E12B66">
        <w:t>i niniejszej umowy.</w:t>
      </w:r>
    </w:p>
    <w:p w14:paraId="1F355E9D" w14:textId="77777777" w:rsidR="008F61FC" w:rsidRPr="00E12B66" w:rsidRDefault="008F61FC" w:rsidP="008F61FC">
      <w:pPr>
        <w:numPr>
          <w:ilvl w:val="0"/>
          <w:numId w:val="26"/>
        </w:numPr>
        <w:spacing w:after="120"/>
        <w:jc w:val="both"/>
      </w:pPr>
      <w:r w:rsidRPr="00976BDA">
        <w:t xml:space="preserve">Odstąpienie od umowy powinno nastąpić pismem za pokwitowaniem przez operatora pocztowego w rozumieniu ustawy z dnia 23 listopada 2012 r. Prawo </w:t>
      </w:r>
      <w:r>
        <w:t>p</w:t>
      </w:r>
      <w:r w:rsidRPr="00976BDA">
        <w:t>ocztowe</w:t>
      </w:r>
      <w:r w:rsidRPr="00976BDA">
        <w:rPr>
          <w:rStyle w:val="Odwoanieprzypisudolnego"/>
        </w:rPr>
        <w:footnoteReference w:id="10"/>
      </w:r>
      <w:r w:rsidRPr="00976BDA">
        <w:t xml:space="preserve"> lub zostać doręczone bezpośrednio za pokwitowaniem pod rygorem nieważności i musi zawierać uzasadnienie oraz sposób wzajemnych rozliczeń wraz z pokryciem wszystkich ko</w:t>
      </w:r>
      <w:r>
        <w:t>sztów jakie poniosła strona nie</w:t>
      </w:r>
      <w:r w:rsidRPr="00976BDA">
        <w:t>odpowiadająca za odstąpienie od umowy.</w:t>
      </w:r>
    </w:p>
    <w:p w14:paraId="00B56CCA" w14:textId="1BF85A82" w:rsidR="00051CDB" w:rsidRDefault="008F61FC" w:rsidP="00416A16">
      <w:pPr>
        <w:pStyle w:val="Tekstpodstawowy2"/>
        <w:numPr>
          <w:ilvl w:val="0"/>
          <w:numId w:val="26"/>
        </w:numPr>
        <w:spacing w:after="0" w:line="240" w:lineRule="auto"/>
        <w:ind w:left="294" w:hanging="294"/>
        <w:jc w:val="both"/>
      </w:pPr>
      <w:r w:rsidRPr="00E12B66">
        <w:t xml:space="preserve">W przypadku opóźnienia w wypłacie wynagrodzenia </w:t>
      </w:r>
      <w:r w:rsidRPr="00277FDE">
        <w:rPr>
          <w:b/>
        </w:rPr>
        <w:t>Wykonawcy</w:t>
      </w:r>
      <w:r w:rsidRPr="00E12B66">
        <w:t xml:space="preserve"> przysługują odsetki ustawowe</w:t>
      </w:r>
      <w:r>
        <w:t>.</w:t>
      </w:r>
    </w:p>
    <w:p w14:paraId="71624FD7" w14:textId="77777777" w:rsidR="00953A09" w:rsidRDefault="00953A09" w:rsidP="00051CDB">
      <w:pPr>
        <w:tabs>
          <w:tab w:val="left" w:pos="4253"/>
        </w:tabs>
        <w:spacing w:before="120"/>
        <w:jc w:val="center"/>
      </w:pPr>
    </w:p>
    <w:p w14:paraId="387F13BB" w14:textId="77777777" w:rsidR="00953A09" w:rsidRDefault="00953A09" w:rsidP="00051CDB">
      <w:pPr>
        <w:tabs>
          <w:tab w:val="left" w:pos="4253"/>
        </w:tabs>
        <w:spacing w:before="120"/>
        <w:jc w:val="center"/>
      </w:pPr>
    </w:p>
    <w:p w14:paraId="658DA115" w14:textId="639DD19B" w:rsidR="00B85A3E" w:rsidRPr="005F2FAC" w:rsidRDefault="00B85A3E" w:rsidP="00051CDB">
      <w:pPr>
        <w:tabs>
          <w:tab w:val="left" w:pos="4253"/>
        </w:tabs>
        <w:spacing w:before="120"/>
        <w:jc w:val="center"/>
      </w:pPr>
      <w:r>
        <w:lastRenderedPageBreak/>
        <w:t>§ 1</w:t>
      </w:r>
      <w:r w:rsidR="005F00EB">
        <w:t>0</w:t>
      </w:r>
    </w:p>
    <w:p w14:paraId="0569884F" w14:textId="77777777" w:rsidR="00B85A3E" w:rsidRDefault="00B85A3E" w:rsidP="00B85A3E">
      <w:pPr>
        <w:numPr>
          <w:ilvl w:val="0"/>
          <w:numId w:val="15"/>
        </w:numPr>
        <w:spacing w:before="120" w:after="40"/>
        <w:jc w:val="both"/>
      </w:pPr>
      <w:r w:rsidRPr="007B5B5E">
        <w:rPr>
          <w:b/>
        </w:rPr>
        <w:t>Zamawiający</w:t>
      </w:r>
      <w:r>
        <w:t xml:space="preserve"> jest zobowiązany powiadomić telefonicznie </w:t>
      </w:r>
      <w:r w:rsidRPr="0094247E">
        <w:rPr>
          <w:b/>
        </w:rPr>
        <w:t>Wykonawcę</w:t>
      </w:r>
      <w:r>
        <w:t xml:space="preserve"> o wad</w:t>
      </w:r>
      <w:r w:rsidR="008F61FC">
        <w:t xml:space="preserve">ach </w:t>
      </w:r>
      <w:r>
        <w:t>wykonan</w:t>
      </w:r>
      <w:r w:rsidR="008F61FC">
        <w:t>ych</w:t>
      </w:r>
      <w:r>
        <w:t xml:space="preserve"> usług w terminie 10 dni od ich ujawnienia oraz niezwłocznie potwierdzić reklamację pisemnie.</w:t>
      </w:r>
    </w:p>
    <w:p w14:paraId="3C9F04D5" w14:textId="77777777" w:rsidR="0009725C" w:rsidRPr="00DB170C" w:rsidRDefault="00B85A3E" w:rsidP="008F61FC">
      <w:pPr>
        <w:numPr>
          <w:ilvl w:val="0"/>
          <w:numId w:val="15"/>
        </w:numPr>
        <w:spacing w:before="120" w:after="40"/>
        <w:jc w:val="both"/>
        <w:rPr>
          <w:color w:val="000000" w:themeColor="text1"/>
        </w:rPr>
      </w:pPr>
      <w:r w:rsidRPr="00DB170C">
        <w:rPr>
          <w:b/>
          <w:color w:val="000000" w:themeColor="text1"/>
        </w:rPr>
        <w:t>Wykonawca</w:t>
      </w:r>
      <w:r w:rsidRPr="00DB170C">
        <w:rPr>
          <w:color w:val="000000" w:themeColor="text1"/>
        </w:rPr>
        <w:t xml:space="preserve"> zobowiązany jest usunąć </w:t>
      </w:r>
      <w:r w:rsidR="008F61FC" w:rsidRPr="00DB170C">
        <w:rPr>
          <w:color w:val="000000" w:themeColor="text1"/>
        </w:rPr>
        <w:t>wady</w:t>
      </w:r>
      <w:r w:rsidRPr="00DB170C">
        <w:rPr>
          <w:color w:val="000000" w:themeColor="text1"/>
        </w:rPr>
        <w:t xml:space="preserve"> niezwłocznie, jednak nie później</w:t>
      </w:r>
      <w:r w:rsidR="00A35186" w:rsidRPr="00DB170C">
        <w:rPr>
          <w:color w:val="000000" w:themeColor="text1"/>
        </w:rPr>
        <w:t xml:space="preserve"> niż w ciągu 24</w:t>
      </w:r>
      <w:r w:rsidRPr="00DB170C">
        <w:rPr>
          <w:color w:val="000000" w:themeColor="text1"/>
        </w:rPr>
        <w:t xml:space="preserve"> godzin od telefonicznego zgłoszenia.</w:t>
      </w:r>
    </w:p>
    <w:p w14:paraId="3B8939D1" w14:textId="77777777" w:rsidR="00B85A3E" w:rsidRPr="005F2FAC" w:rsidRDefault="00B85A3E" w:rsidP="00B85A3E">
      <w:pPr>
        <w:jc w:val="center"/>
      </w:pPr>
      <w:r>
        <w:t>§ 1</w:t>
      </w:r>
      <w:r w:rsidR="005F00EB">
        <w:t>1</w:t>
      </w:r>
    </w:p>
    <w:p w14:paraId="1A7BE9FC" w14:textId="77777777" w:rsidR="00B85A3E" w:rsidRDefault="00B85A3E" w:rsidP="00B85A3E">
      <w:pPr>
        <w:numPr>
          <w:ilvl w:val="0"/>
          <w:numId w:val="16"/>
        </w:numPr>
        <w:spacing w:before="120" w:after="40"/>
        <w:jc w:val="both"/>
      </w:pPr>
      <w:r w:rsidRPr="007B5B5E">
        <w:rPr>
          <w:b/>
        </w:rPr>
        <w:t>Zamawiający</w:t>
      </w:r>
      <w:r>
        <w:t xml:space="preserve"> zastrzega sobie prawo do odstąpienia od umowy bez wypowiedzenia, </w:t>
      </w:r>
      <w:r>
        <w:br/>
        <w:t xml:space="preserve">w razie wystąpienia istotnej zmiany okoliczności powodującej, że wykonanie umowy </w:t>
      </w:r>
      <w:r>
        <w:br/>
        <w:t xml:space="preserve">nie leży w interesie publicznym, czego nie można było przewidzieć w chwili zawarcia umowy. Odstąpienie od umowy w tym przypadku może nastąpić w terminie 30 dni  </w:t>
      </w:r>
      <w:r>
        <w:br/>
        <w:t xml:space="preserve">od powzięcia wiadomości o powyższych okolicznościach. </w:t>
      </w:r>
    </w:p>
    <w:p w14:paraId="1ECC20F8" w14:textId="77777777" w:rsidR="00B85A3E" w:rsidRDefault="00B85A3E" w:rsidP="00B85A3E">
      <w:pPr>
        <w:numPr>
          <w:ilvl w:val="0"/>
          <w:numId w:val="16"/>
        </w:numPr>
        <w:spacing w:before="120" w:after="40"/>
        <w:jc w:val="both"/>
      </w:pPr>
      <w:r>
        <w:t xml:space="preserve">Odstąpienie od umowy powinno nastąpić w formie pisemnej pod rygorem nieważności </w:t>
      </w:r>
      <w:r>
        <w:br/>
        <w:t xml:space="preserve">i musi </w:t>
      </w:r>
      <w:r w:rsidR="008F61FC">
        <w:t>zawierać u</w:t>
      </w:r>
      <w:r>
        <w:t>zasadnienie.</w:t>
      </w:r>
    </w:p>
    <w:p w14:paraId="20AD251A" w14:textId="48BEBFA9" w:rsidR="00BC28AD" w:rsidRDefault="00B85A3E" w:rsidP="007A1433">
      <w:pPr>
        <w:numPr>
          <w:ilvl w:val="0"/>
          <w:numId w:val="16"/>
        </w:numPr>
        <w:spacing w:before="120" w:after="40"/>
        <w:jc w:val="both"/>
      </w:pPr>
      <w:r w:rsidRPr="0094247E">
        <w:rPr>
          <w:b/>
        </w:rPr>
        <w:t>Wykonawca</w:t>
      </w:r>
      <w:r>
        <w:t xml:space="preserve"> może żądać jedynie wynagrodzenia należnego mu z </w:t>
      </w:r>
      <w:r w:rsidR="00211F3E">
        <w:t>tytułu wykonania części umowy.</w:t>
      </w:r>
    </w:p>
    <w:p w14:paraId="2D751FF4" w14:textId="77777777" w:rsidR="00B85A3E" w:rsidRPr="005F2FAC" w:rsidRDefault="00B85A3E" w:rsidP="00B85A3E">
      <w:pPr>
        <w:tabs>
          <w:tab w:val="left" w:pos="4253"/>
          <w:tab w:val="center" w:pos="4715"/>
        </w:tabs>
        <w:jc w:val="center"/>
      </w:pPr>
      <w:r>
        <w:t>§ 1</w:t>
      </w:r>
      <w:r w:rsidR="005F00EB">
        <w:t>2</w:t>
      </w:r>
    </w:p>
    <w:p w14:paraId="01578E63" w14:textId="77777777" w:rsidR="00B85A3E" w:rsidRDefault="00B85A3E" w:rsidP="00B85A3E">
      <w:pPr>
        <w:numPr>
          <w:ilvl w:val="0"/>
          <w:numId w:val="17"/>
        </w:numPr>
        <w:spacing w:before="120" w:after="40"/>
        <w:jc w:val="both"/>
      </w:pPr>
      <w:r w:rsidRPr="0094247E">
        <w:rPr>
          <w:b/>
        </w:rPr>
        <w:t>Wykonawca</w:t>
      </w:r>
      <w:r>
        <w:t xml:space="preserve"> przed przystąpieniem do realizacji przedmiotu umowy dostarczy wykaz pracowników oraz pojazdów przewidzianych do realizacji przedmiotu umowy oraz wystąpi z wnioskiem o wydanie przepustek upoważniających do wstępu na teren jednostki wojskowej. </w:t>
      </w:r>
      <w:r w:rsidRPr="0094247E">
        <w:rPr>
          <w:b/>
        </w:rPr>
        <w:t>Wykonawca</w:t>
      </w:r>
      <w:r>
        <w:t xml:space="preserve"> wnioski te składa za pośrednictwem Kierownika Sekcji Obs</w:t>
      </w:r>
      <w:r w:rsidR="00D50693">
        <w:t>ługi Infrastruktury.</w:t>
      </w:r>
    </w:p>
    <w:p w14:paraId="16FE2F07" w14:textId="77777777" w:rsidR="00DB170C" w:rsidRDefault="00B85A3E" w:rsidP="004D2ED2">
      <w:pPr>
        <w:numPr>
          <w:ilvl w:val="0"/>
          <w:numId w:val="17"/>
        </w:numPr>
        <w:spacing w:before="120" w:after="40"/>
        <w:jc w:val="both"/>
      </w:pPr>
      <w:r w:rsidRPr="0094247E">
        <w:rPr>
          <w:b/>
        </w:rPr>
        <w:t>Wykonawca</w:t>
      </w:r>
      <w:r>
        <w:t xml:space="preserve"> odpowiada za przestrzeganie przez swoich pracowników wewnętrznych przepisów obowiązujących u </w:t>
      </w:r>
      <w:r w:rsidRPr="00814482">
        <w:rPr>
          <w:b/>
        </w:rPr>
        <w:t>Zamawiającego</w:t>
      </w:r>
      <w:r>
        <w:t xml:space="preserve">.  </w:t>
      </w:r>
    </w:p>
    <w:p w14:paraId="305EE8D3" w14:textId="77777777" w:rsidR="00B85A3E" w:rsidRPr="005F2FAC" w:rsidRDefault="00B85A3E" w:rsidP="00DB170C">
      <w:pPr>
        <w:spacing w:before="120" w:after="40"/>
        <w:ind w:left="3540" w:firstLine="708"/>
        <w:jc w:val="both"/>
      </w:pPr>
      <w:r>
        <w:t>§ 1</w:t>
      </w:r>
      <w:r w:rsidR="005F00EB">
        <w:t>3</w:t>
      </w:r>
    </w:p>
    <w:p w14:paraId="4416BE5B" w14:textId="77777777" w:rsidR="00B85A3E" w:rsidRDefault="00795BEE" w:rsidP="00B85A3E">
      <w:pPr>
        <w:numPr>
          <w:ilvl w:val="0"/>
          <w:numId w:val="18"/>
        </w:numPr>
        <w:spacing w:before="120" w:after="40"/>
        <w:jc w:val="both"/>
      </w:pPr>
      <w:r w:rsidRPr="00FF4952">
        <w:rPr>
          <w:rFonts w:eastAsia="Arial Unicode MS"/>
        </w:rPr>
        <w:t xml:space="preserve">Na wykonany cały przedmiot umowy </w:t>
      </w:r>
      <w:r w:rsidRPr="001C7637">
        <w:rPr>
          <w:rFonts w:eastAsia="Arial Unicode MS"/>
          <w:b/>
        </w:rPr>
        <w:t>Wykonawca</w:t>
      </w:r>
      <w:r w:rsidRPr="00FF4952">
        <w:rPr>
          <w:rFonts w:eastAsia="Arial Unicode MS"/>
        </w:rPr>
        <w:t xml:space="preserve"> udziela </w:t>
      </w:r>
      <w:r w:rsidRPr="00D933B5">
        <w:rPr>
          <w:rFonts w:eastAsia="Arial Unicode MS"/>
          <w:b/>
        </w:rPr>
        <w:t xml:space="preserve">Zamawiającemu </w:t>
      </w:r>
      <w:r>
        <w:rPr>
          <w:rFonts w:eastAsia="Arial Unicode MS"/>
        </w:rPr>
        <w:br/>
      </w:r>
      <w:r>
        <w:rPr>
          <w:rFonts w:eastAsia="Arial Unicode MS"/>
          <w:b/>
        </w:rPr>
        <w:t>12</w:t>
      </w:r>
      <w:r w:rsidRPr="00FF4952">
        <w:rPr>
          <w:rFonts w:eastAsia="Arial Unicode MS"/>
          <w:b/>
        </w:rPr>
        <w:t xml:space="preserve"> miesięcznej</w:t>
      </w:r>
      <w:r w:rsidRPr="00FF4952">
        <w:rPr>
          <w:rFonts w:eastAsia="Arial Unicode MS"/>
        </w:rPr>
        <w:t xml:space="preserve"> </w:t>
      </w:r>
      <w:r w:rsidR="00851D95">
        <w:rPr>
          <w:rFonts w:eastAsia="Arial Unicode MS"/>
        </w:rPr>
        <w:t xml:space="preserve">gwarancji </w:t>
      </w:r>
      <w:r w:rsidR="000F3C2D">
        <w:rPr>
          <w:rFonts w:eastAsia="Arial Unicode MS"/>
        </w:rPr>
        <w:t xml:space="preserve">i </w:t>
      </w:r>
      <w:r w:rsidR="000F3C2D" w:rsidRPr="00FF4952">
        <w:rPr>
          <w:rFonts w:eastAsia="Arial Unicode MS"/>
        </w:rPr>
        <w:t xml:space="preserve">rękojmi </w:t>
      </w:r>
      <w:r w:rsidR="000F3C2D">
        <w:rPr>
          <w:rFonts w:eastAsia="Arial Unicode MS"/>
        </w:rPr>
        <w:t>wed</w:t>
      </w:r>
      <w:r w:rsidRPr="00FF4952">
        <w:rPr>
          <w:rFonts w:eastAsia="Arial Unicode MS"/>
        </w:rPr>
        <w:t xml:space="preserve">ług przepisów art. 556–576 w zw. z </w:t>
      </w:r>
      <w:r>
        <w:rPr>
          <w:rFonts w:eastAsia="Arial Unicode MS"/>
        </w:rPr>
        <w:t>6</w:t>
      </w:r>
      <w:r w:rsidRPr="00FF4952">
        <w:rPr>
          <w:rFonts w:eastAsia="Arial Unicode MS"/>
        </w:rPr>
        <w:t>38 Kodeksu cywilnego</w:t>
      </w:r>
      <w:r>
        <w:rPr>
          <w:rStyle w:val="Odwoanieprzypisudolnego"/>
        </w:rPr>
        <w:footnoteReference w:id="11"/>
      </w:r>
      <w:r w:rsidRPr="00FF4952">
        <w:rPr>
          <w:rFonts w:eastAsia="Arial Unicode MS"/>
        </w:rPr>
        <w:t>.</w:t>
      </w:r>
      <w:r w:rsidR="00B85A3E">
        <w:t xml:space="preserve"> W tym miejscu umowa stanowi dokument gwarancyjny</w:t>
      </w:r>
      <w:r>
        <w:t xml:space="preserve"> </w:t>
      </w:r>
      <w:r w:rsidRPr="00FF4952">
        <w:rPr>
          <w:rFonts w:eastAsia="Arial Unicode MS"/>
          <w:color w:val="000000"/>
          <w:lang w:eastAsia="ar-SA"/>
        </w:rPr>
        <w:t>w rozumieniu</w:t>
      </w:r>
      <w:r>
        <w:rPr>
          <w:rFonts w:eastAsia="Arial Unicode MS"/>
          <w:color w:val="000000"/>
          <w:lang w:eastAsia="ar-SA"/>
        </w:rPr>
        <w:t xml:space="preserve"> </w:t>
      </w:r>
      <w:r>
        <w:rPr>
          <w:rFonts w:eastAsia="Arial Unicode MS"/>
          <w:color w:val="000000"/>
          <w:lang w:eastAsia="ar-SA"/>
        </w:rPr>
        <w:br/>
        <w:t>art. 577, art. 577</w:t>
      </w:r>
      <w:r>
        <w:rPr>
          <w:rFonts w:eastAsia="Arial Unicode MS"/>
          <w:color w:val="000000"/>
          <w:vertAlign w:val="superscript"/>
          <w:lang w:eastAsia="ar-SA"/>
        </w:rPr>
        <w:t>1</w:t>
      </w:r>
      <w:r w:rsidRPr="00496538">
        <w:rPr>
          <w:rFonts w:eastAsia="Arial Unicode MS"/>
          <w:color w:val="000000"/>
          <w:lang w:eastAsia="ar-SA"/>
        </w:rPr>
        <w:t xml:space="preserve"> </w:t>
      </w:r>
      <w:r>
        <w:rPr>
          <w:rFonts w:eastAsia="Arial Unicode MS"/>
          <w:color w:val="000000"/>
          <w:lang w:eastAsia="ar-SA"/>
        </w:rPr>
        <w:t>oraz art. 577</w:t>
      </w:r>
      <w:r>
        <w:rPr>
          <w:rFonts w:eastAsia="Arial Unicode MS"/>
          <w:color w:val="000000"/>
          <w:vertAlign w:val="superscript"/>
          <w:lang w:eastAsia="ar-SA"/>
        </w:rPr>
        <w:t>2</w:t>
      </w:r>
      <w:r w:rsidRPr="00FF4952">
        <w:rPr>
          <w:rFonts w:eastAsia="Arial Unicode MS"/>
          <w:color w:val="000000"/>
          <w:lang w:eastAsia="ar-SA"/>
        </w:rPr>
        <w:t xml:space="preserve"> Kodeksu cywilnego.</w:t>
      </w:r>
      <w:r w:rsidR="00B85A3E">
        <w:t xml:space="preserve"> </w:t>
      </w:r>
    </w:p>
    <w:p w14:paraId="37918722" w14:textId="77777777" w:rsidR="00B85A3E" w:rsidRDefault="00B85A3E" w:rsidP="00B85A3E">
      <w:pPr>
        <w:numPr>
          <w:ilvl w:val="0"/>
          <w:numId w:val="18"/>
        </w:numPr>
        <w:spacing w:before="120" w:after="40"/>
        <w:jc w:val="both"/>
      </w:pPr>
      <w:r>
        <w:t>Gwarancja i rękojmia, do której stosuje się w pełni przepisy Kodeksu cywilnego, liczone będą od daty odbioru końcowego wpisanej w protokole odbioru usługi.</w:t>
      </w:r>
    </w:p>
    <w:p w14:paraId="64F9EBE1" w14:textId="77777777" w:rsidR="00620CE4" w:rsidRPr="004D2ED2" w:rsidRDefault="00795BEE" w:rsidP="004D2ED2">
      <w:pPr>
        <w:numPr>
          <w:ilvl w:val="0"/>
          <w:numId w:val="18"/>
        </w:numPr>
        <w:spacing w:before="120" w:after="40"/>
        <w:jc w:val="both"/>
        <w:rPr>
          <w:color w:val="000000" w:themeColor="text1"/>
        </w:rPr>
      </w:pPr>
      <w:r w:rsidRPr="00620CE4">
        <w:rPr>
          <w:rFonts w:eastAsia="Arial Unicode MS"/>
          <w:b/>
          <w:color w:val="000000" w:themeColor="text1"/>
        </w:rPr>
        <w:t>Wykonawca</w:t>
      </w:r>
      <w:r w:rsidRPr="00620CE4">
        <w:rPr>
          <w:rFonts w:eastAsia="Arial Unicode MS"/>
          <w:color w:val="000000" w:themeColor="text1"/>
        </w:rPr>
        <w:t xml:space="preserve"> zobowiązany jest do usunięcia na swój koszt, ujawnionych przy odbiorze lub </w:t>
      </w:r>
      <w:r w:rsidRPr="00620CE4">
        <w:rPr>
          <w:rFonts w:eastAsia="Arial Unicode MS"/>
          <w:color w:val="000000" w:themeColor="text1"/>
        </w:rPr>
        <w:br/>
        <w:t xml:space="preserve">w okresie </w:t>
      </w:r>
      <w:r w:rsidR="000F3C2D">
        <w:rPr>
          <w:rFonts w:eastAsia="Arial Unicode MS"/>
        </w:rPr>
        <w:t xml:space="preserve">gwarancji i </w:t>
      </w:r>
      <w:r w:rsidR="000F3C2D" w:rsidRPr="00FF4952">
        <w:rPr>
          <w:rFonts w:eastAsia="Arial Unicode MS"/>
        </w:rPr>
        <w:t>rękojmi</w:t>
      </w:r>
      <w:r w:rsidRPr="00620CE4">
        <w:rPr>
          <w:rFonts w:eastAsia="Arial Unicode MS"/>
          <w:color w:val="000000" w:themeColor="text1"/>
        </w:rPr>
        <w:t xml:space="preserve">, wad odnoszących się do przedmiotu umowy – w terminie wyznaczonym przez </w:t>
      </w:r>
      <w:r w:rsidRPr="00620CE4">
        <w:rPr>
          <w:rFonts w:eastAsia="Arial Unicode MS"/>
          <w:b/>
          <w:color w:val="000000" w:themeColor="text1"/>
        </w:rPr>
        <w:t>Zamawiającego</w:t>
      </w:r>
      <w:r w:rsidRPr="00620CE4">
        <w:rPr>
          <w:rFonts w:eastAsia="Arial Unicode MS"/>
          <w:color w:val="000000" w:themeColor="text1"/>
        </w:rPr>
        <w:t xml:space="preserve">, maksymalnie 21 dni od chwili zgłoszenia. Za zgodą </w:t>
      </w:r>
      <w:r w:rsidRPr="00620CE4">
        <w:rPr>
          <w:rFonts w:eastAsia="Arial Unicode MS"/>
          <w:b/>
          <w:color w:val="000000" w:themeColor="text1"/>
        </w:rPr>
        <w:t>Zamawiającego</w:t>
      </w:r>
      <w:r w:rsidRPr="00620CE4">
        <w:rPr>
          <w:rFonts w:eastAsia="Arial Unicode MS"/>
          <w:color w:val="000000" w:themeColor="text1"/>
        </w:rPr>
        <w:t xml:space="preserve"> termin określony w zdaniu pierwszym może zostać wydłużony do 30 dni.</w:t>
      </w:r>
    </w:p>
    <w:p w14:paraId="62DB1058" w14:textId="77777777" w:rsidR="00C14155" w:rsidRPr="00620CE4" w:rsidRDefault="00620CE4" w:rsidP="00620CE4">
      <w:pPr>
        <w:tabs>
          <w:tab w:val="left" w:pos="4253"/>
        </w:tabs>
        <w:rPr>
          <w:color w:val="FF0000"/>
        </w:rPr>
      </w:pPr>
      <w:r>
        <w:rPr>
          <w:color w:val="000000" w:themeColor="text1"/>
        </w:rPr>
        <w:tab/>
      </w:r>
      <w:r w:rsidR="00C14155" w:rsidRPr="00620CE4">
        <w:rPr>
          <w:color w:val="000000" w:themeColor="text1"/>
        </w:rPr>
        <w:t>§ 1</w:t>
      </w:r>
      <w:r w:rsidR="005F00EB" w:rsidRPr="00620CE4">
        <w:rPr>
          <w:color w:val="000000" w:themeColor="text1"/>
        </w:rPr>
        <w:t>4</w:t>
      </w:r>
    </w:p>
    <w:p w14:paraId="090EF89B" w14:textId="77777777" w:rsidR="00DB170C" w:rsidRDefault="00C14155" w:rsidP="004D2ED2">
      <w:pPr>
        <w:ind w:left="360"/>
      </w:pPr>
      <w:r>
        <w:t>Klauzula jakościowa</w:t>
      </w:r>
      <w:r w:rsidRPr="00C14155">
        <w:rPr>
          <w:b/>
        </w:rPr>
        <w:t xml:space="preserve">- </w:t>
      </w:r>
      <w:r>
        <w:t>nie dotyczy.</w:t>
      </w:r>
    </w:p>
    <w:p w14:paraId="1E6416B8" w14:textId="77777777" w:rsidR="00C14155" w:rsidRDefault="00DB170C" w:rsidP="00C14155">
      <w:pPr>
        <w:pStyle w:val="Akapitzlist"/>
        <w:tabs>
          <w:tab w:val="left" w:pos="4253"/>
        </w:tabs>
        <w:spacing w:after="120"/>
        <w:ind w:left="360"/>
      </w:pPr>
      <w:r>
        <w:tab/>
      </w:r>
      <w:r w:rsidR="00C14155">
        <w:t>§ 1</w:t>
      </w:r>
      <w:r w:rsidR="005F00EB">
        <w:t>5</w:t>
      </w:r>
    </w:p>
    <w:p w14:paraId="00C86478" w14:textId="77777777" w:rsidR="00A05B5D" w:rsidRPr="00911A29" w:rsidRDefault="00A05B5D" w:rsidP="00A05B5D">
      <w:pPr>
        <w:spacing w:after="120"/>
        <w:jc w:val="both"/>
        <w:rPr>
          <w:rFonts w:eastAsia="Calibri"/>
          <w:szCs w:val="22"/>
          <w:lang w:eastAsia="en-US"/>
        </w:rPr>
      </w:pPr>
      <w:r w:rsidRPr="00911A29">
        <w:rPr>
          <w:rFonts w:eastAsia="Calibri"/>
          <w:szCs w:val="22"/>
          <w:lang w:eastAsia="en-US"/>
        </w:rPr>
        <w:t>W celu wypełnienia obowiązku, wynikającego z art. 13 ust. 1 i ust. 2 rozporządzenia Parlamentu Europejskiego i Rady (UE) 2016/679 z 27 kwietnia 2016 r. w sprawie ochrony osób fizycznych w związku z przetwarzaniem danych osobowych i w sprawie swobodnego przepływu takich danych oraz uchylenia dyrektywy 95/46/WE (RODO) informujemy, iż:</w:t>
      </w:r>
    </w:p>
    <w:p w14:paraId="22C2F7FB"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Przetwarzającym dane osobowe jest 6. Wojskowy Oddział Gospodarczy w Ustce  reprezentowany przez Komendanta 6. Wojskowego Oddziału Gospodarczego </w:t>
      </w:r>
      <w:r w:rsidRPr="00911A29">
        <w:rPr>
          <w:rFonts w:eastAsia="Calibri"/>
          <w:szCs w:val="22"/>
          <w:lang w:eastAsia="en-US"/>
        </w:rPr>
        <w:br/>
        <w:t xml:space="preserve">z siedzibą w Ustce. Adres korespondencyjny: Lędowo Osiedle 1N, 76-271 Ustka, adres </w:t>
      </w:r>
      <w:r w:rsidRPr="00911A29">
        <w:rPr>
          <w:rFonts w:eastAsia="Calibri"/>
          <w:szCs w:val="22"/>
          <w:lang w:eastAsia="en-US"/>
        </w:rPr>
        <w:br/>
        <w:t xml:space="preserve">e-mail: 6wog.komenda@ron.mil.pl, numer telefonu kontaktowego 261 231 367, numer fax. </w:t>
      </w:r>
      <w:r w:rsidRPr="00911A29">
        <w:rPr>
          <w:rFonts w:eastAsia="Calibri"/>
          <w:szCs w:val="22"/>
          <w:lang w:eastAsia="en-US"/>
        </w:rPr>
        <w:lastRenderedPageBreak/>
        <w:t>261 231 578.</w:t>
      </w:r>
    </w:p>
    <w:p w14:paraId="2CB02E5B"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Sposoby kontaktu z inspektorem ochrony danych w 6. Wojskowym Oddziale Gospodarczym z siedzibą w Ustce, adres korespondencyjny: Lędowo Osiedle 1N, </w:t>
      </w:r>
      <w:r w:rsidRPr="00911A29">
        <w:rPr>
          <w:rFonts w:eastAsia="Calibri"/>
          <w:szCs w:val="22"/>
          <w:lang w:eastAsia="en-US"/>
        </w:rPr>
        <w:br/>
        <w:t>76-271 Ustka, numer telefonu kontaktowego 261 231 377, numer fax. 261 231 578.</w:t>
      </w:r>
    </w:p>
    <w:p w14:paraId="7DEF13B0"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Dane osobowe przetwarzane będą w celu realizacji umowy oraz obowiązków wskazanych w pkt. 4 na podstawie art. 6 ust. 1 lit. b i c RODO.</w:t>
      </w:r>
    </w:p>
    <w:p w14:paraId="57D33917"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Odbiorcą danych osobowych jest 6. Wojskowy Oddział Gospodarczy w Ustce. Posiadane </w:t>
      </w:r>
      <w:r w:rsidRPr="00911A29">
        <w:rPr>
          <w:rFonts w:eastAsia="Calibri"/>
          <w:szCs w:val="22"/>
          <w:lang w:eastAsia="en-US"/>
        </w:rPr>
        <w:br/>
        <w:t>i przetwarzane dane osobowe nie będą przekazywane żadnym odbiorcom danych.</w:t>
      </w:r>
    </w:p>
    <w:p w14:paraId="5D420A09"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Dane osobowe będą przechowywane przez czas określony w Jednolitym Rzeczowym Wykazie Akt 6. Wojskowego Oddziału Gospodarczego w Ustce, a następnie archiwizowane zgodnie z przepisami o archiwizacji dokumentów. </w:t>
      </w:r>
    </w:p>
    <w:p w14:paraId="4987DD93" w14:textId="77777777" w:rsidR="004D2ED2" w:rsidRPr="002A21EF" w:rsidRDefault="00A05B5D" w:rsidP="004D2ED2">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Zgodnie z art. 15 RODO, pracownicy </w:t>
      </w:r>
      <w:r w:rsidRPr="00911A29">
        <w:rPr>
          <w:rFonts w:eastAsia="Calibri"/>
          <w:b/>
          <w:szCs w:val="22"/>
          <w:lang w:eastAsia="en-US"/>
        </w:rPr>
        <w:t>Wykonawcy</w:t>
      </w:r>
      <w:r w:rsidRPr="00911A29">
        <w:rPr>
          <w:rFonts w:eastAsia="Calibri"/>
          <w:szCs w:val="22"/>
          <w:lang w:eastAsia="en-US"/>
        </w:rPr>
        <w:t xml:space="preserve"> posiadają prawo dostępu do treści swoich danych osobowych przetwarzanych w siedzibie </w:t>
      </w:r>
      <w:r w:rsidRPr="00911A29">
        <w:rPr>
          <w:rFonts w:eastAsia="Calibri"/>
          <w:i/>
          <w:szCs w:val="22"/>
          <w:lang w:eastAsia="en-US"/>
        </w:rPr>
        <w:t>Przetwarzającego dane</w:t>
      </w:r>
      <w:r w:rsidRPr="00911A29">
        <w:rPr>
          <w:rFonts w:eastAsia="Calibri"/>
          <w:szCs w:val="22"/>
          <w:lang w:eastAsia="en-US"/>
        </w:rPr>
        <w:t xml:space="preserve">,                               na podstawie art. 16 RODO mają prawo do ich sprostowania, jak również na podstawie art. 18 RODO prawo do ograniczenia ich przetwarzania, prawo do cofnięcia zgody, prawo                  do wniesienia sprzeciwu wobec sposobu ich przetwarzania niezgodnego z przepisami unijnego rozporządzenia RODO i tym samym wniesienia skargi do organu nadzorczego. W związku z art. 17 ust. 3. lit. b, d lub e RODO pracownikowi nie przysługuje prawo usunięcia danych oraz zgodnie z art. 20 RODO prawo  do przenoszenia danych. </w:t>
      </w:r>
    </w:p>
    <w:p w14:paraId="7C4C363A"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Podanie przez pracowników </w:t>
      </w:r>
      <w:r w:rsidRPr="00911A29">
        <w:rPr>
          <w:rFonts w:eastAsia="Calibri"/>
          <w:b/>
          <w:szCs w:val="22"/>
          <w:lang w:eastAsia="en-US"/>
        </w:rPr>
        <w:t>Wykonawcy</w:t>
      </w:r>
      <w:r w:rsidRPr="00911A29">
        <w:rPr>
          <w:rFonts w:eastAsia="Calibri"/>
          <w:szCs w:val="22"/>
          <w:lang w:eastAsia="en-US"/>
        </w:rPr>
        <w:t xml:space="preserve"> danych osobowych jest dobrowolne, jednakże odmowa podania danych może skutkować odmową zawarcia lub realizacji umowy.</w:t>
      </w:r>
    </w:p>
    <w:p w14:paraId="12C94982"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Stosownie do art. 22 RODO, dane osobowe nie będą przetwarzane w sposób zautomatyzowany i nie będą profilowane.</w:t>
      </w:r>
    </w:p>
    <w:p w14:paraId="77552C22" w14:textId="33AD0002" w:rsidR="004D2ED2" w:rsidRPr="007A1433" w:rsidRDefault="00A05B5D" w:rsidP="00B85A3E">
      <w:pPr>
        <w:widowControl w:val="0"/>
        <w:numPr>
          <w:ilvl w:val="0"/>
          <w:numId w:val="25"/>
        </w:numPr>
        <w:autoSpaceDE w:val="0"/>
        <w:autoSpaceDN w:val="0"/>
        <w:adjustRightInd w:val="0"/>
        <w:ind w:left="357" w:hanging="357"/>
        <w:jc w:val="both"/>
        <w:rPr>
          <w:rFonts w:eastAsia="Calibri"/>
          <w:szCs w:val="22"/>
          <w:lang w:eastAsia="en-US"/>
        </w:rPr>
      </w:pPr>
      <w:r w:rsidRPr="00911A29">
        <w:rPr>
          <w:rFonts w:eastAsia="Calibri"/>
          <w:szCs w:val="22"/>
          <w:lang w:eastAsia="en-US"/>
        </w:rPr>
        <w:t xml:space="preserve">Strony zawrą odrębną umowę w zakresie dotyczącym przetwarzania danych osobowych według wymagań i treści obowiązujących w tym zakresie przepisów, w szczególności rozporządzenia Parlamentu Europejskiego i Rady (UE) 2016/679 z dnia </w:t>
      </w:r>
      <w:r w:rsidRPr="00911A29">
        <w:rPr>
          <w:rFonts w:eastAsia="Calibri"/>
          <w:szCs w:val="22"/>
          <w:lang w:eastAsia="en-US"/>
        </w:rPr>
        <w:br/>
        <w:t>27 kwietnia 2016 r. w sprawie ochrony osób fizycznych w związku z przetwarzaniem danych osobowych i w sprawie swobodnego przepływu takich danych oraz uchylenia dyrektywy 95/46/WE, jeżeli taki obowiązek zaistnieje.</w:t>
      </w:r>
    </w:p>
    <w:p w14:paraId="198B09D7" w14:textId="77777777" w:rsidR="00620CE4" w:rsidRDefault="004D2ED2" w:rsidP="00B85A3E">
      <w:pPr>
        <w:tabs>
          <w:tab w:val="left" w:pos="709"/>
        </w:tabs>
      </w:pPr>
      <w:r>
        <w:tab/>
      </w:r>
      <w:r>
        <w:tab/>
      </w:r>
      <w:r>
        <w:tab/>
      </w:r>
      <w:r>
        <w:tab/>
      </w:r>
      <w:r>
        <w:tab/>
      </w:r>
      <w:r>
        <w:tab/>
        <w:t>§ 16</w:t>
      </w:r>
    </w:p>
    <w:p w14:paraId="06054FC1" w14:textId="2B267F98" w:rsidR="004D2ED2" w:rsidRDefault="004D2ED2" w:rsidP="004D2ED2">
      <w:pPr>
        <w:pStyle w:val="Akapitzlist"/>
        <w:numPr>
          <w:ilvl w:val="0"/>
          <w:numId w:val="32"/>
        </w:numPr>
        <w:spacing w:after="160" w:line="259" w:lineRule="auto"/>
        <w:ind w:left="426"/>
        <w:contextualSpacing/>
        <w:jc w:val="both"/>
      </w:pPr>
      <w:bookmarkStart w:id="4" w:name="_Hlk85806104"/>
      <w:r w:rsidRPr="004D2ED2">
        <w:rPr>
          <w:b/>
        </w:rPr>
        <w:t>Wykonawca</w:t>
      </w:r>
      <w:r w:rsidRPr="00987DC9">
        <w:t xml:space="preserve"> zobowiązany jest stosować się do obowiązujących standardów i zasad organizacyjno-porządkowych dla danego kompleksu uregulowanych przez właściwych dowódców jednostek wojskowych oraz stosować się do przepisów ustawy o ochronie informacji niejawnych</w:t>
      </w:r>
      <w:r>
        <w:rPr>
          <w:rStyle w:val="Odwoanieprzypisudolnego"/>
        </w:rPr>
        <w:footnoteReference w:id="12"/>
      </w:r>
      <w:r w:rsidR="007A1433">
        <w:t>.</w:t>
      </w:r>
    </w:p>
    <w:p w14:paraId="14D16001" w14:textId="77777777" w:rsidR="004D2ED2" w:rsidRPr="00434E04" w:rsidRDefault="004D2ED2" w:rsidP="004D2ED2">
      <w:pPr>
        <w:pStyle w:val="Akapitzlist"/>
        <w:numPr>
          <w:ilvl w:val="0"/>
          <w:numId w:val="32"/>
        </w:numPr>
        <w:spacing w:after="160" w:line="259" w:lineRule="auto"/>
        <w:ind w:left="426"/>
        <w:contextualSpacing/>
        <w:jc w:val="both"/>
      </w:pPr>
      <w:r w:rsidRPr="004D2ED2">
        <w:rPr>
          <w:b/>
        </w:rPr>
        <w:t>Wykonawca</w:t>
      </w:r>
      <w:r w:rsidRPr="00C53FAF">
        <w:t xml:space="preserve"> odpowiada za przestrzeganie przez swoich pracowników wewnętrznych przepisów obowiązujących na terenie jednostki (miejsca realizacji przedmiotu umowy).</w:t>
      </w:r>
      <w:r w:rsidRPr="00987DC9">
        <w:t xml:space="preserve"> </w:t>
      </w:r>
    </w:p>
    <w:p w14:paraId="3F5CC561" w14:textId="77777777" w:rsidR="004D2ED2" w:rsidRDefault="004D2ED2" w:rsidP="004D2ED2">
      <w:pPr>
        <w:pStyle w:val="Akapitzlist"/>
        <w:numPr>
          <w:ilvl w:val="0"/>
          <w:numId w:val="32"/>
        </w:numPr>
        <w:spacing w:after="160" w:line="259" w:lineRule="auto"/>
        <w:ind w:left="426"/>
        <w:contextualSpacing/>
        <w:jc w:val="both"/>
      </w:pPr>
      <w:bookmarkStart w:id="6" w:name="_Hlk85806580"/>
      <w:bookmarkEnd w:id="4"/>
      <w:r w:rsidRPr="004D2ED2">
        <w:rPr>
          <w:b/>
        </w:rPr>
        <w:t>Wykonawca</w:t>
      </w:r>
      <w:r w:rsidRPr="00434E04">
        <w:t xml:space="preserve"> zobowiązany jest zachować w tajemnicy wszelkie informacje, które uzyskał w związku z realizacją przedmiotu zamówienia</w:t>
      </w:r>
      <w:bookmarkStart w:id="7" w:name="_Hlk85806646"/>
      <w:bookmarkEnd w:id="6"/>
      <w:r>
        <w:t>.</w:t>
      </w:r>
    </w:p>
    <w:p w14:paraId="650CEADC" w14:textId="28958C73" w:rsidR="004D2ED2" w:rsidRPr="00434E04" w:rsidRDefault="004D2ED2" w:rsidP="004D2ED2">
      <w:pPr>
        <w:pStyle w:val="Akapitzlist"/>
        <w:numPr>
          <w:ilvl w:val="0"/>
          <w:numId w:val="32"/>
        </w:numPr>
        <w:spacing w:after="160" w:line="259" w:lineRule="auto"/>
        <w:ind w:left="426"/>
        <w:contextualSpacing/>
        <w:jc w:val="both"/>
      </w:pPr>
      <w:r w:rsidRPr="004D2ED2">
        <w:rPr>
          <w:b/>
        </w:rPr>
        <w:t>Wykonawca</w:t>
      </w:r>
      <w:r w:rsidRPr="00434E04">
        <w:t xml:space="preserve"> nie wykorzysta informacji, które pozyska w ramach wykonywania zadania do publikowania ich w materiałach propagandowych i nie będzie prezentował informacji w prasie, radio, telewizji, filmie, Internecie czy prospektach reklamowych</w:t>
      </w:r>
      <w:bookmarkEnd w:id="7"/>
      <w:r w:rsidR="007A1433">
        <w:t>.</w:t>
      </w:r>
    </w:p>
    <w:p w14:paraId="3B9AE4D8" w14:textId="4E760A09" w:rsidR="004D2ED2" w:rsidRPr="00C53FAF" w:rsidRDefault="004D2ED2" w:rsidP="004D2ED2">
      <w:pPr>
        <w:pStyle w:val="Akapitzlist"/>
        <w:numPr>
          <w:ilvl w:val="0"/>
          <w:numId w:val="32"/>
        </w:numPr>
        <w:spacing w:after="160" w:line="259" w:lineRule="auto"/>
        <w:ind w:left="426"/>
        <w:contextualSpacing/>
        <w:jc w:val="both"/>
      </w:pPr>
      <w:bookmarkStart w:id="8" w:name="_Hlk85806668"/>
      <w:r w:rsidRPr="00C53FAF">
        <w:t xml:space="preserve">W przypadku stwierdzenia naruszenia przepisów o ochronie informacji niejawnych osoba, która stwierdziła naruszenie lub jej przełożony, niezwłocznie zawiadamia o tym fakcie kierownika jednostki organizacyjnej oraz Pełnomocnika ds. ochrony informacji niejawnych </w:t>
      </w:r>
      <w:r w:rsidRPr="004D2ED2">
        <w:rPr>
          <w:b/>
        </w:rPr>
        <w:t>Zamawiającego</w:t>
      </w:r>
      <w:r w:rsidR="007A1433">
        <w:t>.</w:t>
      </w:r>
    </w:p>
    <w:bookmarkEnd w:id="8"/>
    <w:p w14:paraId="1E0E7608" w14:textId="35E33AA2" w:rsidR="004D2ED2" w:rsidRDefault="004D2ED2" w:rsidP="007A1433">
      <w:pPr>
        <w:pStyle w:val="Akapitzlist"/>
        <w:numPr>
          <w:ilvl w:val="0"/>
          <w:numId w:val="32"/>
        </w:numPr>
        <w:spacing w:after="160" w:line="259" w:lineRule="auto"/>
        <w:ind w:left="426"/>
        <w:contextualSpacing/>
        <w:jc w:val="both"/>
      </w:pPr>
      <w:r w:rsidRPr="004D2ED2">
        <w:rPr>
          <w:b/>
        </w:rPr>
        <w:lastRenderedPageBreak/>
        <w:t>Wykonawca</w:t>
      </w:r>
      <w:r w:rsidRPr="00C53FAF">
        <w:t xml:space="preserve"> podpisując Umowę z </w:t>
      </w:r>
      <w:r w:rsidRPr="004D2ED2">
        <w:rPr>
          <w:b/>
        </w:rPr>
        <w:t>Zamawiającym</w:t>
      </w:r>
      <w:r w:rsidRPr="00C53FAF">
        <w:t xml:space="preserve"> akceptuje powyższe zapisy i</w:t>
      </w:r>
      <w:r>
        <w:t> </w:t>
      </w:r>
      <w:r w:rsidRPr="00C53FAF">
        <w:t>przyjmuje niniejsze ustalenia do ścisłej realizacji</w:t>
      </w:r>
      <w:r w:rsidR="007A1433">
        <w:t>.</w:t>
      </w:r>
    </w:p>
    <w:p w14:paraId="2BD2CB34" w14:textId="77777777" w:rsidR="00B85A3E" w:rsidRPr="00A03386" w:rsidRDefault="004D2ED2" w:rsidP="00B85A3E">
      <w:pPr>
        <w:tabs>
          <w:tab w:val="left" w:pos="709"/>
        </w:tabs>
      </w:pPr>
      <w:r>
        <w:tab/>
      </w:r>
      <w:r>
        <w:tab/>
      </w:r>
      <w:r>
        <w:tab/>
      </w:r>
      <w:r>
        <w:tab/>
      </w:r>
      <w:r>
        <w:tab/>
      </w:r>
      <w:r>
        <w:tab/>
      </w:r>
      <w:r w:rsidR="00C14155">
        <w:t>§ 1</w:t>
      </w:r>
      <w:r>
        <w:t>7</w:t>
      </w:r>
    </w:p>
    <w:p w14:paraId="50CA4981" w14:textId="77777777" w:rsidR="00B85A3E" w:rsidRDefault="00B85A3E" w:rsidP="00B85A3E">
      <w:pPr>
        <w:numPr>
          <w:ilvl w:val="0"/>
          <w:numId w:val="19"/>
        </w:numPr>
        <w:spacing w:before="120" w:after="40"/>
        <w:jc w:val="both"/>
      </w:pPr>
      <w:r w:rsidRPr="0027031A">
        <w:t xml:space="preserve">Wszelkie zmiany i uzupełnienia niniejszej umowy, pod rygorem nieważności </w:t>
      </w:r>
      <w:r>
        <w:t xml:space="preserve">wymagają </w:t>
      </w:r>
      <w:r w:rsidRPr="0027031A">
        <w:t>formy pisemnej.</w:t>
      </w:r>
    </w:p>
    <w:p w14:paraId="7B72BBDE" w14:textId="77777777" w:rsidR="00B85A3E" w:rsidRDefault="00B85A3E" w:rsidP="00B85A3E">
      <w:pPr>
        <w:numPr>
          <w:ilvl w:val="0"/>
          <w:numId w:val="19"/>
        </w:numPr>
        <w:spacing w:before="120" w:after="40"/>
        <w:jc w:val="both"/>
      </w:pPr>
      <w:r>
        <w:t xml:space="preserve">W </w:t>
      </w:r>
      <w:r w:rsidRPr="0027031A">
        <w:t>sprawach n</w:t>
      </w:r>
      <w:r>
        <w:t xml:space="preserve">ieuregulowanych postanowieniami </w:t>
      </w:r>
      <w:r w:rsidRPr="0027031A">
        <w:t>niniejszej umowy, będą m</w:t>
      </w:r>
      <w:r>
        <w:t>iały zastosowanie przepisy K</w:t>
      </w:r>
      <w:r w:rsidRPr="0027031A">
        <w:t>odeksu cywilnego.</w:t>
      </w:r>
    </w:p>
    <w:p w14:paraId="7B9E23F6" w14:textId="77777777" w:rsidR="00B85A3E" w:rsidRDefault="00B85A3E" w:rsidP="00B85A3E">
      <w:pPr>
        <w:numPr>
          <w:ilvl w:val="0"/>
          <w:numId w:val="19"/>
        </w:numPr>
        <w:spacing w:before="120" w:after="40"/>
        <w:jc w:val="both"/>
      </w:pPr>
      <w:r>
        <w:t xml:space="preserve">Czynności następcze określone w </w:t>
      </w:r>
      <w:r w:rsidR="00795BEE">
        <w:t>art.</w:t>
      </w:r>
      <w:r>
        <w:t xml:space="preserve"> 77</w:t>
      </w:r>
      <w:r w:rsidR="00795BEE" w:rsidRPr="00795BEE">
        <w:t xml:space="preserve"> </w:t>
      </w:r>
      <w:r w:rsidR="00795BEE">
        <w:t xml:space="preserve">§ </w:t>
      </w:r>
      <w:r>
        <w:t>2 Kodeksu cywilnego wymagają formy pisemnej pod rygorem nieważności lub nieskuteczności.</w:t>
      </w:r>
    </w:p>
    <w:p w14:paraId="7CD69F5B" w14:textId="77777777" w:rsidR="00B85A3E" w:rsidRDefault="00B85A3E" w:rsidP="0085784D">
      <w:pPr>
        <w:numPr>
          <w:ilvl w:val="0"/>
          <w:numId w:val="19"/>
        </w:numPr>
        <w:tabs>
          <w:tab w:val="left" w:pos="4395"/>
        </w:tabs>
        <w:spacing w:before="120" w:after="40"/>
        <w:jc w:val="both"/>
      </w:pPr>
      <w:r w:rsidRPr="0027031A">
        <w:t xml:space="preserve">Spory mogące wyniknąć przy wykonaniu postanowień niniejszej umowy rozstrzygać będzie sąd powszechny, właściwy dla siedziby </w:t>
      </w:r>
      <w:r w:rsidRPr="00AE4DA1">
        <w:rPr>
          <w:b/>
        </w:rPr>
        <w:t>Zamawiającego</w:t>
      </w:r>
      <w:r w:rsidRPr="0027031A">
        <w:t>.</w:t>
      </w:r>
    </w:p>
    <w:p w14:paraId="50AC642A" w14:textId="77777777" w:rsidR="00A35186" w:rsidRDefault="00B85A3E" w:rsidP="00E95BDA">
      <w:pPr>
        <w:numPr>
          <w:ilvl w:val="0"/>
          <w:numId w:val="19"/>
        </w:numPr>
        <w:spacing w:before="120" w:after="40"/>
        <w:jc w:val="both"/>
      </w:pPr>
      <w:r w:rsidRPr="007B5B5E">
        <w:rPr>
          <w:b/>
        </w:rPr>
        <w:t>Zamawiający</w:t>
      </w:r>
      <w:r w:rsidRPr="0027031A">
        <w:t xml:space="preserve"> zastrzega, że wierzytelności przysługujące </w:t>
      </w:r>
      <w:r w:rsidRPr="0094247E">
        <w:rPr>
          <w:b/>
        </w:rPr>
        <w:t>Wykonawcy</w:t>
      </w:r>
      <w:r>
        <w:t xml:space="preserve"> w związku                          </w:t>
      </w:r>
      <w:r w:rsidRPr="0027031A">
        <w:t xml:space="preserve">z wykonywaniem niniejszej umowy nie mogą być przenoszone bez zgody </w:t>
      </w:r>
      <w:r w:rsidRPr="000E1AB1">
        <w:rPr>
          <w:b/>
        </w:rPr>
        <w:t xml:space="preserve">Zamawiającego </w:t>
      </w:r>
      <w:r w:rsidRPr="0027031A">
        <w:t>na osoby trzecie.</w:t>
      </w:r>
    </w:p>
    <w:p w14:paraId="008B6DB6" w14:textId="75BB5375" w:rsidR="00B85A3E" w:rsidRPr="004D2ED2" w:rsidRDefault="00B85A3E" w:rsidP="007A1433">
      <w:pPr>
        <w:numPr>
          <w:ilvl w:val="0"/>
          <w:numId w:val="19"/>
        </w:numPr>
        <w:spacing w:before="120" w:after="40"/>
        <w:jc w:val="both"/>
      </w:pPr>
      <w:r>
        <w:t xml:space="preserve">Umowę </w:t>
      </w:r>
      <w:r w:rsidR="007A1433">
        <w:t>sporządzono w 3 (trzech)</w:t>
      </w:r>
      <w:r w:rsidR="007A1433" w:rsidRPr="0027031A">
        <w:t xml:space="preserve"> jednobrzmiących egzemplarzach,</w:t>
      </w:r>
      <w:r w:rsidR="007A1433">
        <w:t xml:space="preserve"> 2 (dwa) </w:t>
      </w:r>
      <w:r w:rsidR="007A1433">
        <w:br/>
        <w:t xml:space="preserve">dla Zamawiającego, 1 (jeden) dla Wykonawcy. </w:t>
      </w:r>
    </w:p>
    <w:p w14:paraId="7FFC9968" w14:textId="77777777" w:rsidR="00940BA2" w:rsidRDefault="00940BA2" w:rsidP="00C14155">
      <w:pPr>
        <w:jc w:val="both"/>
        <w:rPr>
          <w:b/>
        </w:rPr>
      </w:pPr>
    </w:p>
    <w:p w14:paraId="18963720" w14:textId="77777777" w:rsidR="00B85A3E" w:rsidRDefault="00B85A3E" w:rsidP="00C14155">
      <w:pPr>
        <w:ind w:left="720"/>
        <w:jc w:val="both"/>
        <w:rPr>
          <w:b/>
        </w:rPr>
      </w:pPr>
      <w:r>
        <w:rPr>
          <w:b/>
        </w:rPr>
        <w:t xml:space="preserve">           </w:t>
      </w:r>
      <w:r w:rsidRPr="0094247E">
        <w:rPr>
          <w:b/>
        </w:rPr>
        <w:t>WYKONAWCA</w:t>
      </w:r>
      <w:r w:rsidRPr="005F2FAC">
        <w:rPr>
          <w:b/>
        </w:rPr>
        <w:t xml:space="preserve">                                                         </w:t>
      </w:r>
      <w:r w:rsidR="00D466FD">
        <w:rPr>
          <w:b/>
        </w:rPr>
        <w:t xml:space="preserve">  </w:t>
      </w:r>
      <w:r w:rsidRPr="005F2FAC">
        <w:rPr>
          <w:b/>
        </w:rPr>
        <w:t xml:space="preserve"> </w:t>
      </w:r>
      <w:r w:rsidRPr="007B5B5E">
        <w:rPr>
          <w:b/>
        </w:rPr>
        <w:t>ZAMAWIAJĄCY</w:t>
      </w:r>
    </w:p>
    <w:p w14:paraId="49C8E6FA" w14:textId="2460803C" w:rsidR="00B85A3E" w:rsidRDefault="00795BEE" w:rsidP="007A1433">
      <w:pPr>
        <w:ind w:left="720"/>
        <w:jc w:val="both"/>
        <w:rPr>
          <w:b/>
        </w:rPr>
      </w:pPr>
      <w:r>
        <w:rPr>
          <w:b/>
        </w:rPr>
        <w:tab/>
      </w:r>
      <w:r>
        <w:rPr>
          <w:b/>
        </w:rPr>
        <w:tab/>
      </w:r>
      <w:r>
        <w:rPr>
          <w:b/>
        </w:rPr>
        <w:tab/>
      </w:r>
      <w:r>
        <w:rPr>
          <w:b/>
        </w:rPr>
        <w:tab/>
      </w:r>
      <w:r>
        <w:rPr>
          <w:b/>
        </w:rPr>
        <w:tab/>
      </w:r>
      <w:r>
        <w:rPr>
          <w:b/>
        </w:rPr>
        <w:tab/>
      </w:r>
      <w:r>
        <w:rPr>
          <w:b/>
        </w:rPr>
        <w:tab/>
      </w:r>
      <w:r>
        <w:rPr>
          <w:b/>
        </w:rPr>
        <w:tab/>
        <w:t xml:space="preserve">     </w:t>
      </w:r>
      <w:r w:rsidR="00A05B5D">
        <w:rPr>
          <w:b/>
        </w:rPr>
        <w:t xml:space="preserve">  </w:t>
      </w:r>
    </w:p>
    <w:p w14:paraId="3B51D06C" w14:textId="77777777" w:rsidR="00940BA2" w:rsidRPr="005F2FAC" w:rsidRDefault="00940BA2" w:rsidP="00B85A3E">
      <w:pPr>
        <w:tabs>
          <w:tab w:val="left" w:pos="4395"/>
          <w:tab w:val="left" w:pos="4678"/>
        </w:tabs>
        <w:jc w:val="both"/>
        <w:rPr>
          <w:b/>
        </w:rPr>
      </w:pPr>
    </w:p>
    <w:p w14:paraId="7362165F" w14:textId="7E24C066" w:rsidR="00A35186" w:rsidRPr="005F2FAC" w:rsidRDefault="00B85A3E" w:rsidP="00B85A3E">
      <w:pPr>
        <w:jc w:val="both"/>
        <w:rPr>
          <w:b/>
        </w:rPr>
      </w:pPr>
      <w:r w:rsidRPr="005F2FAC">
        <w:rPr>
          <w:b/>
        </w:rPr>
        <w:t xml:space="preserve">             ………………………………..                                           ……………………………</w:t>
      </w:r>
    </w:p>
    <w:p w14:paraId="15013DB7" w14:textId="77777777" w:rsidR="00B85A3E" w:rsidRDefault="00B85A3E" w:rsidP="00B85A3E">
      <w:pPr>
        <w:jc w:val="both"/>
        <w:rPr>
          <w:b/>
        </w:rPr>
      </w:pPr>
      <w:r>
        <w:rPr>
          <w:b/>
        </w:rPr>
        <w:t xml:space="preserve"> </w:t>
      </w:r>
      <w:r w:rsidRPr="005F2FAC">
        <w:rPr>
          <w:b/>
        </w:rPr>
        <w:tab/>
      </w:r>
      <w:r w:rsidRPr="005F2FAC">
        <w:rPr>
          <w:b/>
        </w:rPr>
        <w:tab/>
      </w:r>
      <w:r w:rsidRPr="005F2FAC">
        <w:rPr>
          <w:b/>
        </w:rPr>
        <w:tab/>
      </w:r>
      <w:r w:rsidRPr="005F2FAC">
        <w:rPr>
          <w:b/>
        </w:rPr>
        <w:tab/>
      </w:r>
      <w:r w:rsidRPr="005F2FAC">
        <w:rPr>
          <w:b/>
        </w:rPr>
        <w:tab/>
      </w:r>
      <w:r w:rsidRPr="005F2FAC">
        <w:rPr>
          <w:b/>
        </w:rPr>
        <w:tab/>
      </w:r>
      <w:r w:rsidRPr="005F2FAC">
        <w:rPr>
          <w:b/>
        </w:rPr>
        <w:tab/>
        <w:t xml:space="preserve">   </w:t>
      </w:r>
      <w:r>
        <w:rPr>
          <w:b/>
        </w:rPr>
        <w:t xml:space="preserve">           </w:t>
      </w:r>
      <w:r w:rsidRPr="005F2FAC">
        <w:rPr>
          <w:b/>
        </w:rPr>
        <w:t xml:space="preserve"> </w:t>
      </w:r>
      <w:r>
        <w:rPr>
          <w:b/>
        </w:rPr>
        <w:t xml:space="preserve">     </w:t>
      </w:r>
    </w:p>
    <w:p w14:paraId="620F8D72" w14:textId="6106AF68" w:rsidR="003F6B3E" w:rsidRDefault="003F6B3E" w:rsidP="00A05B5D">
      <w:pPr>
        <w:jc w:val="both"/>
      </w:pPr>
      <w:r>
        <w:tab/>
      </w:r>
    </w:p>
    <w:p w14:paraId="14C48002" w14:textId="77777777" w:rsidR="00B85A3E" w:rsidRPr="00A05B5D" w:rsidRDefault="00B85A3E" w:rsidP="00953A09">
      <w:pPr>
        <w:jc w:val="both"/>
        <w:rPr>
          <w:color w:val="FF0000"/>
        </w:rPr>
      </w:pPr>
    </w:p>
    <w:sectPr w:rsidR="00B85A3E" w:rsidRPr="00A05B5D" w:rsidSect="000E1AB1">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7592B" w14:textId="77777777" w:rsidR="0025725A" w:rsidRDefault="0025725A" w:rsidP="00B85A3E">
      <w:r>
        <w:separator/>
      </w:r>
    </w:p>
  </w:endnote>
  <w:endnote w:type="continuationSeparator" w:id="0">
    <w:p w14:paraId="7C619D6F" w14:textId="77777777" w:rsidR="0025725A" w:rsidRDefault="0025725A" w:rsidP="00B8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8A079" w14:textId="77777777" w:rsidR="007A1433" w:rsidRDefault="007A143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49F1F" w14:textId="77777777" w:rsidR="000D27FB" w:rsidRPr="00236DE7" w:rsidRDefault="00FE493F" w:rsidP="00252010">
    <w:pPr>
      <w:pStyle w:val="Stopka"/>
      <w:tabs>
        <w:tab w:val="clear" w:pos="9072"/>
        <w:tab w:val="left" w:pos="8302"/>
        <w:tab w:val="right" w:pos="9070"/>
      </w:tabs>
      <w:jc w:val="right"/>
      <w:rPr>
        <w:sz w:val="20"/>
        <w:szCs w:val="20"/>
      </w:rPr>
    </w:pPr>
    <w:r>
      <w:tab/>
    </w:r>
    <w:r w:rsidRPr="00236DE7">
      <w:rPr>
        <w:sz w:val="20"/>
        <w:szCs w:val="20"/>
      </w:rPr>
      <w:t xml:space="preserve">Str.  </w:t>
    </w:r>
    <w:r w:rsidRPr="00236DE7">
      <w:rPr>
        <w:sz w:val="20"/>
        <w:szCs w:val="20"/>
      </w:rPr>
      <w:fldChar w:fldCharType="begin"/>
    </w:r>
    <w:r w:rsidRPr="00236DE7">
      <w:rPr>
        <w:sz w:val="20"/>
        <w:szCs w:val="20"/>
      </w:rPr>
      <w:instrText>PAGE   \* MERGEFORMAT</w:instrText>
    </w:r>
    <w:r w:rsidRPr="00236DE7">
      <w:rPr>
        <w:sz w:val="20"/>
        <w:szCs w:val="20"/>
      </w:rPr>
      <w:fldChar w:fldCharType="separate"/>
    </w:r>
    <w:r w:rsidR="00B05AE3">
      <w:rPr>
        <w:noProof/>
        <w:sz w:val="20"/>
        <w:szCs w:val="20"/>
      </w:rPr>
      <w:t>2</w:t>
    </w:r>
    <w:r w:rsidRPr="00236DE7">
      <w:rPr>
        <w:sz w:val="20"/>
        <w:szCs w:val="20"/>
      </w:rPr>
      <w:fldChar w:fldCharType="end"/>
    </w:r>
    <w:r w:rsidRPr="00236DE7">
      <w:rPr>
        <w:sz w:val="20"/>
        <w:szCs w:val="20"/>
      </w:rPr>
      <w:t xml:space="preserve"> /</w:t>
    </w:r>
    <w:r w:rsidR="00A35186">
      <w:rPr>
        <w:sz w:val="20"/>
        <w:szCs w:val="20"/>
      </w:rPr>
      <w:t xml:space="preserve"> </w:t>
    </w:r>
    <w:r w:rsidR="008A0FAA">
      <w:rPr>
        <w:sz w:val="20"/>
        <w:szCs w:val="20"/>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0B049" w14:textId="77777777" w:rsidR="007A1433" w:rsidRDefault="007A14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6D39D" w14:textId="77777777" w:rsidR="0025725A" w:rsidRDefault="0025725A" w:rsidP="00B85A3E">
      <w:r>
        <w:separator/>
      </w:r>
    </w:p>
  </w:footnote>
  <w:footnote w:type="continuationSeparator" w:id="0">
    <w:p w14:paraId="66F19D1F" w14:textId="77777777" w:rsidR="0025725A" w:rsidRDefault="0025725A" w:rsidP="00B85A3E">
      <w:r>
        <w:continuationSeparator/>
      </w:r>
    </w:p>
  </w:footnote>
  <w:footnote w:id="1">
    <w:p w14:paraId="33FBCA7C" w14:textId="77777777" w:rsidR="005342BA" w:rsidRPr="00067B4C" w:rsidRDefault="005342BA" w:rsidP="005342BA">
      <w:pPr>
        <w:pStyle w:val="Tekstprzypisudolnego"/>
        <w:rPr>
          <w:rFonts w:ascii="Times New Roman" w:hAnsi="Times New Roman" w:cs="Times New Roman"/>
        </w:rPr>
      </w:pPr>
      <w:r w:rsidRPr="00067B4C">
        <w:rPr>
          <w:rStyle w:val="Odwoanieprzypisudolnego"/>
          <w:rFonts w:ascii="Times New Roman" w:hAnsi="Times New Roman" w:cs="Times New Roman"/>
        </w:rPr>
        <w:footnoteRef/>
      </w:r>
      <w:r w:rsidRPr="00067B4C">
        <w:rPr>
          <w:rFonts w:ascii="Times New Roman" w:hAnsi="Times New Roman" w:cs="Times New Roman"/>
        </w:rPr>
        <w:t xml:space="preserve"> Ustawa z dnia 11 września 2019 r. Prawo zamówień publicznych </w:t>
      </w:r>
      <w:r w:rsidR="000C1FD7" w:rsidRPr="00804CA8">
        <w:rPr>
          <w:rFonts w:ascii="Times New Roman" w:hAnsi="Times New Roman" w:cs="Times New Roman"/>
        </w:rPr>
        <w:t>(Dz.U.202</w:t>
      </w:r>
      <w:r w:rsidR="00881BBF">
        <w:rPr>
          <w:rFonts w:ascii="Times New Roman" w:hAnsi="Times New Roman" w:cs="Times New Roman"/>
        </w:rPr>
        <w:t>4</w:t>
      </w:r>
      <w:r w:rsidR="000C1FD7" w:rsidRPr="00804CA8">
        <w:rPr>
          <w:rFonts w:ascii="Times New Roman" w:hAnsi="Times New Roman" w:cs="Times New Roman"/>
        </w:rPr>
        <w:t>.1</w:t>
      </w:r>
      <w:r w:rsidR="00881BBF">
        <w:rPr>
          <w:rFonts w:ascii="Times New Roman" w:hAnsi="Times New Roman" w:cs="Times New Roman"/>
        </w:rPr>
        <w:t>320</w:t>
      </w:r>
      <w:r w:rsidR="000C1FD7" w:rsidRPr="00804CA8">
        <w:rPr>
          <w:rFonts w:ascii="Times New Roman" w:hAnsi="Times New Roman" w:cs="Times New Roman"/>
        </w:rPr>
        <w:t xml:space="preserve"> </w:t>
      </w:r>
      <w:proofErr w:type="spellStart"/>
      <w:r w:rsidR="000C1FD7" w:rsidRPr="00804CA8">
        <w:rPr>
          <w:rFonts w:ascii="Times New Roman" w:hAnsi="Times New Roman" w:cs="Times New Roman"/>
        </w:rPr>
        <w:t>t.j</w:t>
      </w:r>
      <w:proofErr w:type="spellEnd"/>
      <w:r w:rsidR="000C1FD7" w:rsidRPr="00804CA8">
        <w:rPr>
          <w:rFonts w:ascii="Times New Roman" w:hAnsi="Times New Roman" w:cs="Times New Roman"/>
        </w:rPr>
        <w:t>. z późn.zm.)</w:t>
      </w:r>
    </w:p>
  </w:footnote>
  <w:footnote w:id="2">
    <w:p w14:paraId="5D93B8FB" w14:textId="05FEF0FB" w:rsidR="00DB170C" w:rsidRDefault="00DB170C" w:rsidP="00DB170C">
      <w:pPr>
        <w:pStyle w:val="Tekstprzypisudolnego"/>
        <w:rPr>
          <w:rFonts w:ascii="Times New Roman" w:hAnsi="Times New Roman" w:cs="Times New Roman"/>
        </w:rPr>
      </w:pPr>
      <w:r>
        <w:rPr>
          <w:rStyle w:val="Odwoanieprzypisudolnego"/>
          <w:rFonts w:ascii="Times New Roman" w:hAnsi="Times New Roman" w:cs="Times New Roman"/>
        </w:rPr>
        <w:footnoteRef/>
      </w:r>
      <w:r>
        <w:rPr>
          <w:rFonts w:ascii="Times New Roman" w:hAnsi="Times New Roman" w:cs="Times New Roman"/>
        </w:rPr>
        <w:t xml:space="preserve"> Ustawa z dnia 27 kwietnia  2001 r. Prawo ochrony środowiska (</w:t>
      </w:r>
      <w:r>
        <w:rPr>
          <w:rStyle w:val="ng-binding"/>
          <w:rFonts w:ascii="Times New Roman" w:hAnsi="Times New Roman" w:cs="Times New Roman"/>
        </w:rPr>
        <w:t>Dz.U.</w:t>
      </w:r>
      <w:r w:rsidR="00FF0C1F" w:rsidRPr="00FF0C1F">
        <w:rPr>
          <w:rStyle w:val="ng-binding"/>
          <w:rFonts w:ascii="Times New Roman" w:hAnsi="Times New Roman" w:cs="Times New Roman"/>
        </w:rPr>
        <w:t xml:space="preserve"> </w:t>
      </w:r>
      <w:r w:rsidR="00FF0C1F">
        <w:rPr>
          <w:rStyle w:val="ng-binding"/>
          <w:rFonts w:ascii="Times New Roman" w:hAnsi="Times New Roman" w:cs="Times New Roman"/>
        </w:rPr>
        <w:t xml:space="preserve">2025.647 </w:t>
      </w:r>
      <w:proofErr w:type="spellStart"/>
      <w:r>
        <w:rPr>
          <w:rStyle w:val="ng-binding"/>
          <w:rFonts w:ascii="Times New Roman" w:hAnsi="Times New Roman" w:cs="Times New Roman"/>
        </w:rPr>
        <w:t>t.j</w:t>
      </w:r>
      <w:proofErr w:type="spellEnd"/>
      <w:r>
        <w:rPr>
          <w:rFonts w:ascii="Times New Roman" w:hAnsi="Times New Roman" w:cs="Times New Roman"/>
        </w:rPr>
        <w:t>. z późn.zm.)</w:t>
      </w:r>
    </w:p>
  </w:footnote>
  <w:footnote w:id="3">
    <w:p w14:paraId="072C6F65" w14:textId="77777777" w:rsidR="00DB170C" w:rsidRDefault="00DB170C" w:rsidP="00DB170C">
      <w:pPr>
        <w:pStyle w:val="Tekstprzypisudolnego"/>
        <w:rPr>
          <w:rFonts w:ascii="Times New Roman" w:hAnsi="Times New Roman" w:cs="Times New Roman"/>
        </w:rPr>
      </w:pPr>
      <w:r>
        <w:rPr>
          <w:rStyle w:val="Odwoanieprzypisudolnego"/>
          <w:rFonts w:ascii="Times New Roman" w:hAnsi="Times New Roman" w:cs="Times New Roman"/>
        </w:rPr>
        <w:footnoteRef/>
      </w:r>
      <w:r>
        <w:rPr>
          <w:rFonts w:ascii="Times New Roman" w:hAnsi="Times New Roman" w:cs="Times New Roman"/>
        </w:rPr>
        <w:t xml:space="preserve"> Ustawa z dnia 14 grudnia  2012 r. o odpadach (Dz.U.202</w:t>
      </w:r>
      <w:r w:rsidR="00C04188">
        <w:rPr>
          <w:rFonts w:ascii="Times New Roman" w:hAnsi="Times New Roman" w:cs="Times New Roman"/>
        </w:rPr>
        <w:t>3</w:t>
      </w:r>
      <w:r>
        <w:rPr>
          <w:rFonts w:ascii="Times New Roman" w:hAnsi="Times New Roman" w:cs="Times New Roman"/>
        </w:rPr>
        <w:t>.</w:t>
      </w:r>
      <w:r w:rsidR="00C04188">
        <w:rPr>
          <w:rFonts w:ascii="Times New Roman" w:hAnsi="Times New Roman" w:cs="Times New Roman"/>
        </w:rPr>
        <w:t>1587</w:t>
      </w:r>
      <w:r>
        <w:rPr>
          <w:rFonts w:ascii="Times New Roman" w:hAnsi="Times New Roman" w:cs="Times New Roman"/>
        </w:rPr>
        <w:t xml:space="preserve"> </w:t>
      </w:r>
      <w:proofErr w:type="spellStart"/>
      <w:r>
        <w:rPr>
          <w:rFonts w:ascii="Times New Roman" w:hAnsi="Times New Roman" w:cs="Times New Roman"/>
        </w:rPr>
        <w:t>t.j</w:t>
      </w:r>
      <w:proofErr w:type="spellEnd"/>
      <w:r>
        <w:rPr>
          <w:rFonts w:ascii="Times New Roman" w:hAnsi="Times New Roman" w:cs="Times New Roman"/>
        </w:rPr>
        <w:t>. z póź.zm.)</w:t>
      </w:r>
    </w:p>
  </w:footnote>
  <w:footnote w:id="4">
    <w:p w14:paraId="3F0C177A" w14:textId="77777777" w:rsidR="007A1433" w:rsidRPr="00A83165" w:rsidRDefault="007A1433" w:rsidP="007A1433">
      <w:pPr>
        <w:pStyle w:val="Tekstprzypisudolnego"/>
        <w:rPr>
          <w:rFonts w:ascii="Times New Roman" w:hAnsi="Times New Roman" w:cs="Times New Roman"/>
        </w:rPr>
      </w:pPr>
      <w:r w:rsidRPr="00A83165">
        <w:rPr>
          <w:rStyle w:val="Odwoanieprzypisudolnego"/>
          <w:rFonts w:ascii="Times New Roman" w:hAnsi="Times New Roman" w:cs="Times New Roman"/>
        </w:rPr>
        <w:footnoteRef/>
      </w:r>
      <w:r w:rsidRPr="00A83165">
        <w:rPr>
          <w:rFonts w:ascii="Times New Roman" w:hAnsi="Times New Roman" w:cs="Times New Roman"/>
        </w:rPr>
        <w:t xml:space="preserve"> Ustawa z dnia  11 marca 2004 r. o podatku od towarów i usług  (Dz.U.2025.775 </w:t>
      </w:r>
      <w:proofErr w:type="spellStart"/>
      <w:r w:rsidRPr="00A83165">
        <w:rPr>
          <w:rFonts w:ascii="Times New Roman" w:hAnsi="Times New Roman" w:cs="Times New Roman"/>
        </w:rPr>
        <w:t>t.j</w:t>
      </w:r>
      <w:proofErr w:type="spellEnd"/>
      <w:r w:rsidRPr="00A83165">
        <w:rPr>
          <w:rFonts w:ascii="Times New Roman" w:hAnsi="Times New Roman" w:cs="Times New Roman"/>
        </w:rPr>
        <w:t>. z późn.zm.)</w:t>
      </w:r>
    </w:p>
  </w:footnote>
  <w:footnote w:id="5">
    <w:p w14:paraId="4DED7E22" w14:textId="77777777" w:rsidR="007A1433" w:rsidRPr="00A83165" w:rsidRDefault="007A1433" w:rsidP="007A1433">
      <w:pPr>
        <w:pStyle w:val="Tekstprzypisudolnego"/>
        <w:rPr>
          <w:rFonts w:ascii="Times New Roman" w:hAnsi="Times New Roman" w:cs="Times New Roman"/>
        </w:rPr>
      </w:pPr>
      <w:r w:rsidRPr="00A83165">
        <w:rPr>
          <w:rStyle w:val="Odwoanieprzypisudolnego"/>
          <w:rFonts w:ascii="Times New Roman" w:hAnsi="Times New Roman" w:cs="Times New Roman"/>
        </w:rPr>
        <w:footnoteRef/>
      </w:r>
      <w:r w:rsidRPr="00A83165">
        <w:rPr>
          <w:rFonts w:ascii="Times New Roman" w:hAnsi="Times New Roman" w:cs="Times New Roman"/>
        </w:rPr>
        <w:t xml:space="preserve"> Ustawa z dnia 11 marca 2004 r. o podatku od towarów i usług (Dz.U.2025.775 </w:t>
      </w:r>
      <w:proofErr w:type="spellStart"/>
      <w:r w:rsidRPr="00A83165">
        <w:rPr>
          <w:rFonts w:ascii="Times New Roman" w:hAnsi="Times New Roman" w:cs="Times New Roman"/>
        </w:rPr>
        <w:t>t.j</w:t>
      </w:r>
      <w:proofErr w:type="spellEnd"/>
      <w:r w:rsidRPr="00A83165">
        <w:rPr>
          <w:rFonts w:ascii="Times New Roman" w:hAnsi="Times New Roman" w:cs="Times New Roman"/>
        </w:rPr>
        <w:t>. z późn.zm.)</w:t>
      </w:r>
    </w:p>
  </w:footnote>
  <w:footnote w:id="6">
    <w:p w14:paraId="2B0CBDE3" w14:textId="77777777" w:rsidR="007A1433" w:rsidRPr="00A4358C" w:rsidRDefault="007A1433" w:rsidP="007A1433">
      <w:pPr>
        <w:pStyle w:val="Tekstprzypisudolnego"/>
      </w:pPr>
      <w:r w:rsidRPr="00A83165">
        <w:rPr>
          <w:rStyle w:val="Odwoanieprzypisudolnego"/>
          <w:rFonts w:ascii="Times New Roman" w:hAnsi="Times New Roman" w:cs="Times New Roman"/>
        </w:rPr>
        <w:footnoteRef/>
      </w:r>
      <w:r w:rsidRPr="00A83165">
        <w:rPr>
          <w:rFonts w:ascii="Times New Roman" w:hAnsi="Times New Roman" w:cs="Times New Roman"/>
        </w:rPr>
        <w:t xml:space="preserve"> Ustawa z dnia 29 sierpnia 1997 Prawo bankowe (Dz.U.202</w:t>
      </w:r>
      <w:r>
        <w:rPr>
          <w:rFonts w:ascii="Times New Roman" w:hAnsi="Times New Roman" w:cs="Times New Roman"/>
        </w:rPr>
        <w:t>6</w:t>
      </w:r>
      <w:r w:rsidRPr="00A83165">
        <w:rPr>
          <w:rFonts w:ascii="Times New Roman" w:hAnsi="Times New Roman" w:cs="Times New Roman"/>
        </w:rPr>
        <w:t>.</w:t>
      </w:r>
      <w:r>
        <w:rPr>
          <w:rFonts w:ascii="Times New Roman" w:hAnsi="Times New Roman" w:cs="Times New Roman"/>
        </w:rPr>
        <w:t>38</w:t>
      </w:r>
      <w:r w:rsidRPr="00A83165">
        <w:rPr>
          <w:rFonts w:ascii="Times New Roman" w:hAnsi="Times New Roman" w:cs="Times New Roman"/>
        </w:rPr>
        <w:t xml:space="preserve"> </w:t>
      </w:r>
      <w:proofErr w:type="spellStart"/>
      <w:r w:rsidRPr="00A83165">
        <w:rPr>
          <w:rFonts w:ascii="Times New Roman" w:hAnsi="Times New Roman" w:cs="Times New Roman"/>
        </w:rPr>
        <w:t>t.j</w:t>
      </w:r>
      <w:proofErr w:type="spellEnd"/>
      <w:r w:rsidRPr="00A83165">
        <w:rPr>
          <w:rFonts w:ascii="Times New Roman" w:hAnsi="Times New Roman" w:cs="Times New Roman"/>
        </w:rPr>
        <w:t>. z późn.zm.)</w:t>
      </w:r>
    </w:p>
  </w:footnote>
  <w:footnote w:id="7">
    <w:p w14:paraId="740E6D24" w14:textId="77777777" w:rsidR="005342BA" w:rsidRPr="005342BA" w:rsidRDefault="005342BA" w:rsidP="005342BA">
      <w:pPr>
        <w:pStyle w:val="Tekstprzypisudolnego"/>
        <w:rPr>
          <w:rFonts w:ascii="Times New Roman" w:hAnsi="Times New Roman" w:cs="Times New Roman"/>
        </w:rPr>
      </w:pPr>
      <w:r w:rsidRPr="008C0B9D">
        <w:rPr>
          <w:rStyle w:val="Odwoanieprzypisudolnego"/>
          <w:rFonts w:ascii="Times New Roman" w:hAnsi="Times New Roman" w:cs="Times New Roman"/>
        </w:rPr>
        <w:footnoteRef/>
      </w:r>
      <w:r w:rsidRPr="008C0B9D">
        <w:rPr>
          <w:rFonts w:ascii="Times New Roman" w:hAnsi="Times New Roman" w:cs="Times New Roman"/>
        </w:rPr>
        <w:t xml:space="preserve"> Instrukcja w sprawie organizowania współpracy międzynarodowej w resorcie obrony narodowej stanowiąca</w:t>
      </w:r>
      <w:r w:rsidRPr="008C0B9D">
        <w:rPr>
          <w:rFonts w:ascii="Times New Roman" w:hAnsi="Times New Roman" w:cs="Times New Roman"/>
        </w:rPr>
        <w:br/>
        <w:t xml:space="preserve">  Załącznik do Decyzji Nr 107/MON Ministra Obrony Narodowej z dnia 18 sierpnia 2021 r. (</w:t>
      </w:r>
      <w:proofErr w:type="spellStart"/>
      <w:r w:rsidRPr="008C0B9D">
        <w:rPr>
          <w:rFonts w:ascii="Times New Roman" w:hAnsi="Times New Roman" w:cs="Times New Roman"/>
        </w:rPr>
        <w:t>Dz.Urz</w:t>
      </w:r>
      <w:proofErr w:type="spellEnd"/>
      <w:r w:rsidRPr="008C0B9D">
        <w:rPr>
          <w:rFonts w:ascii="Times New Roman" w:hAnsi="Times New Roman" w:cs="Times New Roman"/>
        </w:rPr>
        <w:t>.</w:t>
      </w:r>
      <w:r>
        <w:rPr>
          <w:rFonts w:ascii="Times New Roman" w:hAnsi="Times New Roman" w:cs="Times New Roman"/>
        </w:rPr>
        <w:t xml:space="preserve"> </w:t>
      </w:r>
      <w:r w:rsidRPr="008C0B9D">
        <w:rPr>
          <w:rFonts w:ascii="Times New Roman" w:hAnsi="Times New Roman" w:cs="Times New Roman"/>
        </w:rPr>
        <w:t>MON 2021.177</w:t>
      </w:r>
      <w:r w:rsidR="000F0B74">
        <w:rPr>
          <w:rFonts w:ascii="Times New Roman" w:hAnsi="Times New Roman" w:cs="Times New Roman"/>
        </w:rPr>
        <w:t xml:space="preserve"> </w:t>
      </w:r>
      <w:proofErr w:type="spellStart"/>
      <w:r w:rsidR="000F0B74">
        <w:rPr>
          <w:rFonts w:ascii="Times New Roman" w:hAnsi="Times New Roman" w:cs="Times New Roman"/>
        </w:rPr>
        <w:t>t.j</w:t>
      </w:r>
      <w:proofErr w:type="spellEnd"/>
      <w:r w:rsidR="000F0B74">
        <w:rPr>
          <w:rFonts w:ascii="Times New Roman" w:hAnsi="Times New Roman" w:cs="Times New Roman"/>
        </w:rPr>
        <w:t xml:space="preserve">. z </w:t>
      </w:r>
      <w:proofErr w:type="spellStart"/>
      <w:r w:rsidR="000F0B74">
        <w:rPr>
          <w:rFonts w:ascii="Times New Roman" w:hAnsi="Times New Roman" w:cs="Times New Roman"/>
        </w:rPr>
        <w:t>późn</w:t>
      </w:r>
      <w:proofErr w:type="spellEnd"/>
      <w:r w:rsidR="000F0B74">
        <w:rPr>
          <w:rFonts w:ascii="Times New Roman" w:hAnsi="Times New Roman" w:cs="Times New Roman"/>
        </w:rPr>
        <w:t>. zm.</w:t>
      </w:r>
      <w:r w:rsidRPr="008C0B9D">
        <w:rPr>
          <w:rFonts w:ascii="Times New Roman" w:hAnsi="Times New Roman" w:cs="Times New Roman"/>
        </w:rPr>
        <w:t>)</w:t>
      </w:r>
    </w:p>
  </w:footnote>
  <w:footnote w:id="8">
    <w:p w14:paraId="687DE2B4" w14:textId="77777777" w:rsidR="00EC19FC" w:rsidRPr="003657B5" w:rsidRDefault="00EC19FC" w:rsidP="00EC19FC">
      <w:pPr>
        <w:pStyle w:val="Tekstprzypisudolnego"/>
        <w:jc w:val="both"/>
        <w:rPr>
          <w:rFonts w:ascii="Times New Roman" w:hAnsi="Times New Roman" w:cs="Times New Roman"/>
        </w:rPr>
      </w:pPr>
      <w:r w:rsidRPr="003657B5">
        <w:rPr>
          <w:rStyle w:val="Odwoanieprzypisudolnego"/>
        </w:rPr>
        <w:footnoteRef/>
      </w:r>
      <w:r w:rsidRPr="003657B5">
        <w:rPr>
          <w:rFonts w:ascii="Times New Roman" w:hAnsi="Times New Roman" w:cs="Times New Roman"/>
        </w:rPr>
        <w:t xml:space="preserve"> Zgodnie z Decyzją 77/MON z dnia 09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w:t>
      </w:r>
      <w:r w:rsidR="00B47E21">
        <w:rPr>
          <w:rFonts w:ascii="Times New Roman" w:hAnsi="Times New Roman" w:cs="Times New Roman"/>
        </w:rPr>
        <w:t>.</w:t>
      </w:r>
    </w:p>
  </w:footnote>
  <w:footnote w:id="9">
    <w:p w14:paraId="7FFF0382" w14:textId="7506C976" w:rsidR="00AF628E" w:rsidRPr="007A1433" w:rsidRDefault="00AF628E" w:rsidP="00AF628E">
      <w:pPr>
        <w:pStyle w:val="Tekstprzypisudolnego"/>
        <w:jc w:val="both"/>
        <w:rPr>
          <w:rFonts w:ascii="Times New Roman" w:hAnsi="Times New Roman" w:cs="Times New Roman"/>
          <w:szCs w:val="16"/>
        </w:rPr>
      </w:pPr>
      <w:r w:rsidRPr="003657B5">
        <w:rPr>
          <w:rStyle w:val="Odwoanieprzypisudolnego"/>
        </w:rPr>
        <w:footnoteRef/>
      </w:r>
      <w:r w:rsidRPr="003657B5">
        <w:rPr>
          <w:rFonts w:ascii="Times New Roman" w:hAnsi="Times New Roman" w:cs="Times New Roman"/>
        </w:rPr>
        <w:t xml:space="preserve"> </w:t>
      </w:r>
      <w:r>
        <w:rPr>
          <w:rFonts w:ascii="Times New Roman" w:hAnsi="Times New Roman" w:cs="Times New Roman"/>
        </w:rPr>
        <w:t xml:space="preserve">DECYZJA Nr </w:t>
      </w:r>
      <w:r w:rsidR="00881BBF">
        <w:rPr>
          <w:rFonts w:ascii="Times New Roman" w:hAnsi="Times New Roman" w:cs="Times New Roman"/>
        </w:rPr>
        <w:t>91</w:t>
      </w:r>
      <w:r>
        <w:rPr>
          <w:rFonts w:ascii="Times New Roman" w:hAnsi="Times New Roman" w:cs="Times New Roman"/>
        </w:rPr>
        <w:t xml:space="preserve">/MON MINISTRA OBRONY NARODOWEJ </w:t>
      </w:r>
      <w:r w:rsidR="00B47E21" w:rsidRPr="0044134D">
        <w:rPr>
          <w:rFonts w:ascii="Times New Roman" w:hAnsi="Times New Roman" w:cs="Times New Roman"/>
        </w:rPr>
        <w:t xml:space="preserve">z dnia </w:t>
      </w:r>
      <w:r w:rsidR="00881BBF">
        <w:rPr>
          <w:rFonts w:ascii="Times New Roman" w:hAnsi="Times New Roman" w:cs="Times New Roman"/>
        </w:rPr>
        <w:t>26 lipca 2024r.</w:t>
      </w:r>
      <w:r w:rsidR="00B47E21" w:rsidRPr="0044134D">
        <w:rPr>
          <w:rFonts w:ascii="Times New Roman" w:hAnsi="Times New Roman" w:cs="Times New Roman"/>
        </w:rPr>
        <w:t xml:space="preserve"> w sprawie ustalenia terenów zamkniętych w resorcie obrony narodowej. Ustawa z dnia 3 lipca 2002 r. Prawo lotnicze art. 212 pkt.1                        </w:t>
      </w:r>
      <w:proofErr w:type="spellStart"/>
      <w:r w:rsidR="00B47E21" w:rsidRPr="0044134D">
        <w:rPr>
          <w:rFonts w:ascii="Times New Roman" w:hAnsi="Times New Roman" w:cs="Times New Roman"/>
        </w:rPr>
        <w:t>ppkt</w:t>
      </w:r>
      <w:proofErr w:type="spellEnd"/>
      <w:r w:rsidR="00B47E21" w:rsidRPr="0044134D">
        <w:rPr>
          <w:rFonts w:ascii="Times New Roman" w:hAnsi="Times New Roman" w:cs="Times New Roman"/>
        </w:rPr>
        <w:t>. 1)a</w:t>
      </w:r>
    </w:p>
  </w:footnote>
  <w:footnote w:id="10">
    <w:p w14:paraId="75369247" w14:textId="79E8F5B6" w:rsidR="008F61FC" w:rsidRPr="00853F97" w:rsidRDefault="008F61FC" w:rsidP="008F61FC">
      <w:pPr>
        <w:pStyle w:val="Tekstprzypisudolnego"/>
        <w:rPr>
          <w:rFonts w:ascii="Times New Roman" w:hAnsi="Times New Roman" w:cs="Times New Roman"/>
          <w:sz w:val="16"/>
          <w:szCs w:val="16"/>
        </w:rPr>
      </w:pPr>
      <w:r w:rsidRPr="00853F97">
        <w:rPr>
          <w:rStyle w:val="Odwoanieprzypisudolnego"/>
          <w:rFonts w:ascii="Times New Roman" w:hAnsi="Times New Roman" w:cs="Times New Roman"/>
          <w:szCs w:val="16"/>
        </w:rPr>
        <w:footnoteRef/>
      </w:r>
      <w:r w:rsidRPr="00853F97">
        <w:rPr>
          <w:rFonts w:ascii="Times New Roman" w:hAnsi="Times New Roman" w:cs="Times New Roman"/>
          <w:szCs w:val="16"/>
        </w:rPr>
        <w:t xml:space="preserve"> Ustawa z dnia 23 listopada 2012 r. Prawo pocztowe </w:t>
      </w:r>
      <w:bookmarkStart w:id="2" w:name="_Hlk160184795"/>
      <w:r w:rsidR="00BC28AD" w:rsidRPr="0044134D">
        <w:rPr>
          <w:rFonts w:ascii="Times New Roman" w:hAnsi="Times New Roman" w:cs="Times New Roman"/>
        </w:rPr>
        <w:t>(Dz.U.</w:t>
      </w:r>
      <w:r w:rsidR="007A1433" w:rsidRPr="007A1433">
        <w:rPr>
          <w:rFonts w:ascii="Times New Roman" w:hAnsi="Times New Roman" w:cs="Times New Roman"/>
        </w:rPr>
        <w:t xml:space="preserve"> </w:t>
      </w:r>
      <w:r w:rsidR="007A1433" w:rsidRPr="0044134D">
        <w:rPr>
          <w:rFonts w:ascii="Times New Roman" w:hAnsi="Times New Roman" w:cs="Times New Roman"/>
        </w:rPr>
        <w:t>202</w:t>
      </w:r>
      <w:r w:rsidR="007A1433">
        <w:rPr>
          <w:rFonts w:ascii="Times New Roman" w:hAnsi="Times New Roman" w:cs="Times New Roman"/>
        </w:rPr>
        <w:t>5</w:t>
      </w:r>
      <w:r w:rsidR="007A1433" w:rsidRPr="0044134D">
        <w:rPr>
          <w:rFonts w:ascii="Times New Roman" w:hAnsi="Times New Roman" w:cs="Times New Roman"/>
        </w:rPr>
        <w:t>.</w:t>
      </w:r>
      <w:r w:rsidR="007A1433">
        <w:rPr>
          <w:rFonts w:ascii="Times New Roman" w:hAnsi="Times New Roman" w:cs="Times New Roman"/>
        </w:rPr>
        <w:t>366</w:t>
      </w:r>
      <w:r w:rsidR="007A1433" w:rsidRPr="0044134D">
        <w:rPr>
          <w:rFonts w:ascii="Times New Roman" w:hAnsi="Times New Roman" w:cs="Times New Roman"/>
        </w:rPr>
        <w:t xml:space="preserve"> </w:t>
      </w:r>
      <w:proofErr w:type="spellStart"/>
      <w:r w:rsidR="00BC28AD" w:rsidRPr="0044134D">
        <w:rPr>
          <w:rFonts w:ascii="Times New Roman" w:hAnsi="Times New Roman" w:cs="Times New Roman"/>
        </w:rPr>
        <w:t>t.j</w:t>
      </w:r>
      <w:proofErr w:type="spellEnd"/>
      <w:r w:rsidR="00BC28AD" w:rsidRPr="0044134D">
        <w:rPr>
          <w:rFonts w:ascii="Times New Roman" w:hAnsi="Times New Roman" w:cs="Times New Roman"/>
        </w:rPr>
        <w:t>.)</w:t>
      </w:r>
      <w:bookmarkEnd w:id="2"/>
    </w:p>
  </w:footnote>
  <w:footnote w:id="11">
    <w:p w14:paraId="499697F7" w14:textId="6170892E" w:rsidR="00795BEE" w:rsidRPr="00795BEE" w:rsidRDefault="00795BEE" w:rsidP="00795BEE">
      <w:pPr>
        <w:pStyle w:val="Tekstprzypisudolnego"/>
        <w:rPr>
          <w:rFonts w:ascii="Times New Roman" w:hAnsi="Times New Roman" w:cs="Times New Roman"/>
        </w:rPr>
      </w:pPr>
      <w:r w:rsidRPr="00795BEE">
        <w:rPr>
          <w:rStyle w:val="Odwoanieprzypisudolnego"/>
          <w:rFonts w:ascii="Times New Roman" w:hAnsi="Times New Roman" w:cs="Times New Roman"/>
        </w:rPr>
        <w:footnoteRef/>
      </w:r>
      <w:r w:rsidRPr="00795BEE">
        <w:rPr>
          <w:rFonts w:ascii="Times New Roman" w:hAnsi="Times New Roman" w:cs="Times New Roman"/>
        </w:rPr>
        <w:t xml:space="preserve"> Ustawa z dnia 23 kwietnia 1964 r. Kodeks cywilny </w:t>
      </w:r>
      <w:bookmarkStart w:id="3" w:name="_Hlk160184805"/>
      <w:r w:rsidR="00BC28AD" w:rsidRPr="0044134D">
        <w:rPr>
          <w:rFonts w:ascii="Times New Roman" w:hAnsi="Times New Roman" w:cs="Times New Roman"/>
        </w:rPr>
        <w:t>(</w:t>
      </w:r>
      <w:r w:rsidR="00BC28AD" w:rsidRPr="0044134D">
        <w:rPr>
          <w:rFonts w:ascii="Times New Roman" w:hAnsi="Times New Roman" w:cs="Times New Roman"/>
          <w:bCs/>
        </w:rPr>
        <w:t>Dz.U.</w:t>
      </w:r>
      <w:r w:rsidR="007A1433" w:rsidRPr="007A1433">
        <w:rPr>
          <w:rFonts w:ascii="Times New Roman" w:hAnsi="Times New Roman" w:cs="Times New Roman"/>
          <w:bCs/>
        </w:rPr>
        <w:t xml:space="preserve"> </w:t>
      </w:r>
      <w:r w:rsidR="007A1433" w:rsidRPr="0044134D">
        <w:rPr>
          <w:rFonts w:ascii="Times New Roman" w:hAnsi="Times New Roman" w:cs="Times New Roman"/>
          <w:bCs/>
        </w:rPr>
        <w:t>202</w:t>
      </w:r>
      <w:r w:rsidR="007A1433">
        <w:rPr>
          <w:rFonts w:ascii="Times New Roman" w:hAnsi="Times New Roman" w:cs="Times New Roman"/>
          <w:bCs/>
        </w:rPr>
        <w:t>5</w:t>
      </w:r>
      <w:r w:rsidR="007A1433" w:rsidRPr="0044134D">
        <w:rPr>
          <w:rFonts w:ascii="Times New Roman" w:hAnsi="Times New Roman" w:cs="Times New Roman"/>
          <w:bCs/>
        </w:rPr>
        <w:t>.1</w:t>
      </w:r>
      <w:r w:rsidR="007A1433">
        <w:rPr>
          <w:rFonts w:ascii="Times New Roman" w:hAnsi="Times New Roman" w:cs="Times New Roman"/>
          <w:bCs/>
        </w:rPr>
        <w:t>071</w:t>
      </w:r>
      <w:r w:rsidR="007A1433" w:rsidRPr="0044134D">
        <w:rPr>
          <w:rFonts w:ascii="Times New Roman" w:hAnsi="Times New Roman" w:cs="Times New Roman"/>
          <w:bCs/>
        </w:rPr>
        <w:t xml:space="preserve"> </w:t>
      </w:r>
      <w:proofErr w:type="spellStart"/>
      <w:r w:rsidR="00BC28AD" w:rsidRPr="0044134D">
        <w:rPr>
          <w:rFonts w:ascii="Times New Roman" w:hAnsi="Times New Roman" w:cs="Times New Roman"/>
          <w:bCs/>
        </w:rPr>
        <w:t>t.j</w:t>
      </w:r>
      <w:proofErr w:type="spellEnd"/>
      <w:r w:rsidR="00BC28AD" w:rsidRPr="0044134D">
        <w:rPr>
          <w:rFonts w:ascii="Times New Roman" w:hAnsi="Times New Roman" w:cs="Times New Roman"/>
          <w:bCs/>
        </w:rPr>
        <w:t>.</w:t>
      </w:r>
      <w:r w:rsidR="00BC28AD" w:rsidRPr="0044134D">
        <w:rPr>
          <w:rFonts w:ascii="Times New Roman" w:hAnsi="Times New Roman" w:cs="Times New Roman"/>
        </w:rPr>
        <w:t xml:space="preserve"> z </w:t>
      </w:r>
      <w:proofErr w:type="spellStart"/>
      <w:r w:rsidR="00BC28AD" w:rsidRPr="0044134D">
        <w:rPr>
          <w:rFonts w:ascii="Times New Roman" w:hAnsi="Times New Roman" w:cs="Times New Roman"/>
        </w:rPr>
        <w:t>późn</w:t>
      </w:r>
      <w:proofErr w:type="spellEnd"/>
      <w:r w:rsidR="00BC28AD" w:rsidRPr="0044134D">
        <w:rPr>
          <w:rFonts w:ascii="Times New Roman" w:hAnsi="Times New Roman" w:cs="Times New Roman"/>
        </w:rPr>
        <w:t>. zm.)</w:t>
      </w:r>
      <w:bookmarkEnd w:id="3"/>
    </w:p>
  </w:footnote>
  <w:footnote w:id="12">
    <w:p w14:paraId="3150C768" w14:textId="08A54616" w:rsidR="004D2ED2" w:rsidRPr="004D2ED2" w:rsidRDefault="004D2ED2" w:rsidP="004D2ED2">
      <w:pPr>
        <w:pStyle w:val="Tekstprzypisudolnego"/>
        <w:rPr>
          <w:rFonts w:ascii="Times New Roman" w:hAnsi="Times New Roman" w:cs="Times New Roman"/>
        </w:rPr>
      </w:pPr>
      <w:r w:rsidRPr="004D2ED2">
        <w:rPr>
          <w:rStyle w:val="Odwoanieprzypisudolnego"/>
          <w:rFonts w:ascii="Times New Roman" w:hAnsi="Times New Roman" w:cs="Times New Roman"/>
        </w:rPr>
        <w:footnoteRef/>
      </w:r>
      <w:r w:rsidRPr="004D2ED2">
        <w:rPr>
          <w:rFonts w:ascii="Times New Roman" w:hAnsi="Times New Roman" w:cs="Times New Roman"/>
        </w:rPr>
        <w:t xml:space="preserve"> U</w:t>
      </w:r>
      <w:r w:rsidR="00051CDB">
        <w:rPr>
          <w:rFonts w:ascii="Times New Roman" w:hAnsi="Times New Roman" w:cs="Times New Roman"/>
        </w:rPr>
        <w:t>stawa</w:t>
      </w:r>
      <w:r w:rsidRPr="004D2ED2">
        <w:rPr>
          <w:rFonts w:ascii="Times New Roman" w:hAnsi="Times New Roman" w:cs="Times New Roman"/>
        </w:rPr>
        <w:t xml:space="preserve"> z dnia 5 sierpnia 2010 r. o ochronie informacji niejawnych </w:t>
      </w:r>
      <w:bookmarkStart w:id="5" w:name="_Hlk160184816"/>
      <w:r w:rsidR="00BC28AD">
        <w:rPr>
          <w:rFonts w:ascii="Times New Roman" w:hAnsi="Times New Roman" w:cs="Times New Roman"/>
        </w:rPr>
        <w:t>(Dz.U.202</w:t>
      </w:r>
      <w:r w:rsidR="00051CDB">
        <w:rPr>
          <w:rFonts w:ascii="Times New Roman" w:hAnsi="Times New Roman" w:cs="Times New Roman"/>
        </w:rPr>
        <w:t>5</w:t>
      </w:r>
      <w:r w:rsidR="00BC28AD" w:rsidRPr="004D2ED2">
        <w:rPr>
          <w:rFonts w:ascii="Times New Roman" w:hAnsi="Times New Roman" w:cs="Times New Roman"/>
        </w:rPr>
        <w:t>.</w:t>
      </w:r>
      <w:r w:rsidR="00051CDB">
        <w:rPr>
          <w:rFonts w:ascii="Times New Roman" w:hAnsi="Times New Roman" w:cs="Times New Roman"/>
        </w:rPr>
        <w:t>1209</w:t>
      </w:r>
      <w:r w:rsidR="00BC28AD" w:rsidRPr="004D2ED2">
        <w:rPr>
          <w:rFonts w:ascii="Times New Roman" w:hAnsi="Times New Roman" w:cs="Times New Roman"/>
        </w:rPr>
        <w:t xml:space="preserve"> </w:t>
      </w:r>
      <w:proofErr w:type="spellStart"/>
      <w:r w:rsidR="00BC28AD" w:rsidRPr="004D2ED2">
        <w:rPr>
          <w:rFonts w:ascii="Times New Roman" w:hAnsi="Times New Roman" w:cs="Times New Roman"/>
        </w:rPr>
        <w:t>t.j</w:t>
      </w:r>
      <w:proofErr w:type="spellEnd"/>
      <w:r w:rsidR="00BC28AD" w:rsidRPr="004D2ED2">
        <w:rPr>
          <w:rFonts w:ascii="Times New Roman" w:hAnsi="Times New Roman" w:cs="Times New Roman"/>
        </w:rPr>
        <w:t>.)</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BB86" w14:textId="77777777" w:rsidR="007A1433" w:rsidRDefault="007A143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01B0" w14:textId="77777777" w:rsidR="007A1433" w:rsidRDefault="007A143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BA9DF" w14:textId="77777777" w:rsidR="007A1433" w:rsidRDefault="007A143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3641"/>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2D59D4"/>
    <w:multiLevelType w:val="hybridMultilevel"/>
    <w:tmpl w:val="F2D207C6"/>
    <w:lvl w:ilvl="0" w:tplc="16C4AD5A">
      <w:start w:val="1"/>
      <w:numFmt w:val="decimal"/>
      <w:lvlText w:val="%1."/>
      <w:lvlJc w:val="left"/>
      <w:pPr>
        <w:ind w:left="2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5E1094"/>
    <w:multiLevelType w:val="hybridMultilevel"/>
    <w:tmpl w:val="5128D0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A91C35"/>
    <w:multiLevelType w:val="hybridMultilevel"/>
    <w:tmpl w:val="EF726ED4"/>
    <w:lvl w:ilvl="0" w:tplc="195652E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0C3732"/>
    <w:multiLevelType w:val="hybridMultilevel"/>
    <w:tmpl w:val="674C51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13F4515"/>
    <w:multiLevelType w:val="hybridMultilevel"/>
    <w:tmpl w:val="E042D0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615989"/>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A485FD1"/>
    <w:multiLevelType w:val="hybridMultilevel"/>
    <w:tmpl w:val="46408D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30D6574"/>
    <w:multiLevelType w:val="hybridMultilevel"/>
    <w:tmpl w:val="7676110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0C4B53"/>
    <w:multiLevelType w:val="hybridMultilevel"/>
    <w:tmpl w:val="CAD26A54"/>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C93A92"/>
    <w:multiLevelType w:val="hybridMultilevel"/>
    <w:tmpl w:val="092ACBBC"/>
    <w:lvl w:ilvl="0" w:tplc="04150011">
      <w:start w:val="1"/>
      <w:numFmt w:val="decimal"/>
      <w:lvlText w:val="%1)"/>
      <w:lvlJc w:val="left"/>
      <w:pPr>
        <w:ind w:left="360" w:hanging="360"/>
      </w:p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11" w15:restartNumberingAfterBreak="0">
    <w:nsid w:val="337B3FA0"/>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8E1486B"/>
    <w:multiLevelType w:val="hybridMultilevel"/>
    <w:tmpl w:val="08D8A4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C9645B"/>
    <w:multiLevelType w:val="singleLevel"/>
    <w:tmpl w:val="9DBE04BE"/>
    <w:lvl w:ilvl="0">
      <w:start w:val="1"/>
      <w:numFmt w:val="decimal"/>
      <w:lvlText w:val="%1)"/>
      <w:legacy w:legacy="1" w:legacySpace="0" w:legacyIndent="425"/>
      <w:lvlJc w:val="left"/>
      <w:rPr>
        <w:rFonts w:ascii="Times New Roman" w:eastAsia="Times New Roman" w:hAnsi="Times New Roman" w:cs="Times New Roman" w:hint="default"/>
      </w:rPr>
    </w:lvl>
  </w:abstractNum>
  <w:abstractNum w:abstractNumId="14" w15:restartNumberingAfterBreak="0">
    <w:nsid w:val="3BC9583C"/>
    <w:multiLevelType w:val="hybridMultilevel"/>
    <w:tmpl w:val="0D98DFF4"/>
    <w:lvl w:ilvl="0" w:tplc="0415000F">
      <w:start w:val="1"/>
      <w:numFmt w:val="decimal"/>
      <w:lvlText w:val="%1."/>
      <w:lvlJc w:val="left"/>
      <w:pPr>
        <w:ind w:left="294"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5" w15:restartNumberingAfterBreak="0">
    <w:nsid w:val="41800300"/>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2894635"/>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2CE16EC"/>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6CB1D31"/>
    <w:multiLevelType w:val="hybridMultilevel"/>
    <w:tmpl w:val="01706992"/>
    <w:lvl w:ilvl="0" w:tplc="D2D6EB92">
      <w:start w:val="1"/>
      <w:numFmt w:val="decimal"/>
      <w:lvlText w:val="%1."/>
      <w:lvlJc w:val="left"/>
      <w:pPr>
        <w:tabs>
          <w:tab w:val="num" w:pos="502"/>
        </w:tabs>
        <w:ind w:left="502"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73461C4"/>
    <w:multiLevelType w:val="hybridMultilevel"/>
    <w:tmpl w:val="924CDB34"/>
    <w:lvl w:ilvl="0" w:tplc="0415000F">
      <w:start w:val="1"/>
      <w:numFmt w:val="decimal"/>
      <w:lvlText w:val="%1."/>
      <w:lvlJc w:val="left"/>
      <w:pPr>
        <w:ind w:left="360"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20" w15:restartNumberingAfterBreak="0">
    <w:nsid w:val="603C1710"/>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0CD7668"/>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44D3C46"/>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46A066C"/>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53D1566"/>
    <w:multiLevelType w:val="hybridMultilevel"/>
    <w:tmpl w:val="D3DE67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2D248E"/>
    <w:multiLevelType w:val="hybridMultilevel"/>
    <w:tmpl w:val="0E6216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C8F0266"/>
    <w:multiLevelType w:val="hybridMultilevel"/>
    <w:tmpl w:val="7DB290C0"/>
    <w:lvl w:ilvl="0" w:tplc="75445522">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EE22036"/>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3D62AC3"/>
    <w:multiLevelType w:val="hybridMultilevel"/>
    <w:tmpl w:val="B7721A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97A1DAF"/>
    <w:multiLevelType w:val="hybridMultilevel"/>
    <w:tmpl w:val="07E09AFE"/>
    <w:lvl w:ilvl="0" w:tplc="93B4F5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7B3E530E"/>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EE200DA"/>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269192169">
    <w:abstractNumId w:val="20"/>
  </w:num>
  <w:num w:numId="2" w16cid:durableId="1299455238">
    <w:abstractNumId w:val="13"/>
  </w:num>
  <w:num w:numId="3" w16cid:durableId="1926067245">
    <w:abstractNumId w:val="9"/>
  </w:num>
  <w:num w:numId="4" w16cid:durableId="1188758976">
    <w:abstractNumId w:val="29"/>
  </w:num>
  <w:num w:numId="5" w16cid:durableId="167719013">
    <w:abstractNumId w:val="12"/>
  </w:num>
  <w:num w:numId="6" w16cid:durableId="989283780">
    <w:abstractNumId w:val="5"/>
  </w:num>
  <w:num w:numId="7" w16cid:durableId="1378746676">
    <w:abstractNumId w:val="2"/>
  </w:num>
  <w:num w:numId="8" w16cid:durableId="2128349957">
    <w:abstractNumId w:val="22"/>
  </w:num>
  <w:num w:numId="9" w16cid:durableId="1378578508">
    <w:abstractNumId w:val="21"/>
  </w:num>
  <w:num w:numId="10" w16cid:durableId="1364555565">
    <w:abstractNumId w:val="17"/>
  </w:num>
  <w:num w:numId="11" w16cid:durableId="283006043">
    <w:abstractNumId w:val="31"/>
  </w:num>
  <w:num w:numId="12" w16cid:durableId="1055737711">
    <w:abstractNumId w:val="27"/>
  </w:num>
  <w:num w:numId="13" w16cid:durableId="793138432">
    <w:abstractNumId w:val="15"/>
  </w:num>
  <w:num w:numId="14" w16cid:durableId="1198009414">
    <w:abstractNumId w:val="0"/>
  </w:num>
  <w:num w:numId="15" w16cid:durableId="1175148008">
    <w:abstractNumId w:val="11"/>
  </w:num>
  <w:num w:numId="16" w16cid:durableId="1409420982">
    <w:abstractNumId w:val="6"/>
  </w:num>
  <w:num w:numId="17" w16cid:durableId="1379092111">
    <w:abstractNumId w:val="16"/>
  </w:num>
  <w:num w:numId="18" w16cid:durableId="894125277">
    <w:abstractNumId w:val="30"/>
  </w:num>
  <w:num w:numId="19" w16cid:durableId="1692606752">
    <w:abstractNumId w:val="23"/>
  </w:num>
  <w:num w:numId="20" w16cid:durableId="1665163395">
    <w:abstractNumId w:val="14"/>
  </w:num>
  <w:num w:numId="21" w16cid:durableId="1533760903">
    <w:abstractNumId w:val="7"/>
  </w:num>
  <w:num w:numId="22" w16cid:durableId="855118190">
    <w:abstractNumId w:val="26"/>
  </w:num>
  <w:num w:numId="23" w16cid:durableId="1855729641">
    <w:abstractNumId w:val="18"/>
  </w:num>
  <w:num w:numId="24" w16cid:durableId="295185996">
    <w:abstractNumId w:val="1"/>
  </w:num>
  <w:num w:numId="25" w16cid:durableId="7922092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1376720">
    <w:abstractNumId w:val="19"/>
  </w:num>
  <w:num w:numId="27" w16cid:durableId="1640836707">
    <w:abstractNumId w:val="24"/>
  </w:num>
  <w:num w:numId="28" w16cid:durableId="1664383944">
    <w:abstractNumId w:val="4"/>
  </w:num>
  <w:num w:numId="29" w16cid:durableId="16209852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7963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1481654">
    <w:abstractNumId w:val="3"/>
  </w:num>
  <w:num w:numId="32" w16cid:durableId="9777642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A3E"/>
    <w:rsid w:val="00013822"/>
    <w:rsid w:val="000339AF"/>
    <w:rsid w:val="00051CDB"/>
    <w:rsid w:val="00053D4B"/>
    <w:rsid w:val="00091CD8"/>
    <w:rsid w:val="0009725C"/>
    <w:rsid w:val="000A6FC9"/>
    <w:rsid w:val="000B0C18"/>
    <w:rsid w:val="000C1FD7"/>
    <w:rsid w:val="000D27FB"/>
    <w:rsid w:val="000D318D"/>
    <w:rsid w:val="000E1AB1"/>
    <w:rsid w:val="000E48F7"/>
    <w:rsid w:val="000F0B74"/>
    <w:rsid w:val="000F3C2D"/>
    <w:rsid w:val="00120D6A"/>
    <w:rsid w:val="00133791"/>
    <w:rsid w:val="00166DC4"/>
    <w:rsid w:val="0018121F"/>
    <w:rsid w:val="00190BD8"/>
    <w:rsid w:val="00195E5A"/>
    <w:rsid w:val="001C247C"/>
    <w:rsid w:val="001D3B51"/>
    <w:rsid w:val="001E43D1"/>
    <w:rsid w:val="001F1626"/>
    <w:rsid w:val="00200942"/>
    <w:rsid w:val="00202AD9"/>
    <w:rsid w:val="00202BFF"/>
    <w:rsid w:val="002058D6"/>
    <w:rsid w:val="00211F3E"/>
    <w:rsid w:val="0023305C"/>
    <w:rsid w:val="00240A0A"/>
    <w:rsid w:val="0025725A"/>
    <w:rsid w:val="002656F2"/>
    <w:rsid w:val="0026708F"/>
    <w:rsid w:val="002940DD"/>
    <w:rsid w:val="00295357"/>
    <w:rsid w:val="002A0645"/>
    <w:rsid w:val="002A21EF"/>
    <w:rsid w:val="002B17E7"/>
    <w:rsid w:val="002B7D7B"/>
    <w:rsid w:val="002C29AD"/>
    <w:rsid w:val="002E27ED"/>
    <w:rsid w:val="00324EAB"/>
    <w:rsid w:val="003304A7"/>
    <w:rsid w:val="0034662C"/>
    <w:rsid w:val="00380416"/>
    <w:rsid w:val="0038612B"/>
    <w:rsid w:val="003A376A"/>
    <w:rsid w:val="003C685C"/>
    <w:rsid w:val="003C7975"/>
    <w:rsid w:val="003D785A"/>
    <w:rsid w:val="003E5452"/>
    <w:rsid w:val="003F6B3E"/>
    <w:rsid w:val="00416A16"/>
    <w:rsid w:val="004255D0"/>
    <w:rsid w:val="004464D0"/>
    <w:rsid w:val="00453C3F"/>
    <w:rsid w:val="00474CB2"/>
    <w:rsid w:val="00480912"/>
    <w:rsid w:val="00485079"/>
    <w:rsid w:val="004C57AC"/>
    <w:rsid w:val="004D07B3"/>
    <w:rsid w:val="004D11B5"/>
    <w:rsid w:val="004D2ED2"/>
    <w:rsid w:val="004E6B12"/>
    <w:rsid w:val="004E7101"/>
    <w:rsid w:val="005342BA"/>
    <w:rsid w:val="00554106"/>
    <w:rsid w:val="00555DC8"/>
    <w:rsid w:val="005563C3"/>
    <w:rsid w:val="00570E60"/>
    <w:rsid w:val="00571985"/>
    <w:rsid w:val="00575836"/>
    <w:rsid w:val="005909D8"/>
    <w:rsid w:val="005A0A1B"/>
    <w:rsid w:val="005C3037"/>
    <w:rsid w:val="005F00EB"/>
    <w:rsid w:val="00620CE4"/>
    <w:rsid w:val="00626492"/>
    <w:rsid w:val="006428BA"/>
    <w:rsid w:val="006545FC"/>
    <w:rsid w:val="00655BB1"/>
    <w:rsid w:val="00663E42"/>
    <w:rsid w:val="0067277D"/>
    <w:rsid w:val="00681E04"/>
    <w:rsid w:val="00696578"/>
    <w:rsid w:val="006C18BC"/>
    <w:rsid w:val="006D56A5"/>
    <w:rsid w:val="006F0B86"/>
    <w:rsid w:val="006F37BC"/>
    <w:rsid w:val="00740ABE"/>
    <w:rsid w:val="00751CA5"/>
    <w:rsid w:val="00761428"/>
    <w:rsid w:val="00762425"/>
    <w:rsid w:val="007872CE"/>
    <w:rsid w:val="00795BEE"/>
    <w:rsid w:val="007A1433"/>
    <w:rsid w:val="007B091F"/>
    <w:rsid w:val="007B1F8E"/>
    <w:rsid w:val="007B538F"/>
    <w:rsid w:val="007E472C"/>
    <w:rsid w:val="008044CD"/>
    <w:rsid w:val="00846E4A"/>
    <w:rsid w:val="00851D95"/>
    <w:rsid w:val="008568EB"/>
    <w:rsid w:val="0085784D"/>
    <w:rsid w:val="008652D8"/>
    <w:rsid w:val="00865DAF"/>
    <w:rsid w:val="00881BBF"/>
    <w:rsid w:val="008844C0"/>
    <w:rsid w:val="008A0FAA"/>
    <w:rsid w:val="008A2295"/>
    <w:rsid w:val="008C28C3"/>
    <w:rsid w:val="008D3E7C"/>
    <w:rsid w:val="008E6758"/>
    <w:rsid w:val="008F4906"/>
    <w:rsid w:val="008F61FC"/>
    <w:rsid w:val="008F6857"/>
    <w:rsid w:val="00905620"/>
    <w:rsid w:val="00930F4B"/>
    <w:rsid w:val="0093103A"/>
    <w:rsid w:val="00940BA2"/>
    <w:rsid w:val="00953A09"/>
    <w:rsid w:val="009648B9"/>
    <w:rsid w:val="009661DE"/>
    <w:rsid w:val="009770A3"/>
    <w:rsid w:val="009A1BD6"/>
    <w:rsid w:val="009A6F83"/>
    <w:rsid w:val="00A05B5D"/>
    <w:rsid w:val="00A0657A"/>
    <w:rsid w:val="00A33CA5"/>
    <w:rsid w:val="00A35186"/>
    <w:rsid w:val="00A36DF1"/>
    <w:rsid w:val="00A467BA"/>
    <w:rsid w:val="00A57F39"/>
    <w:rsid w:val="00A662B3"/>
    <w:rsid w:val="00A76719"/>
    <w:rsid w:val="00A92099"/>
    <w:rsid w:val="00AA4D6D"/>
    <w:rsid w:val="00AB0EAC"/>
    <w:rsid w:val="00AE2444"/>
    <w:rsid w:val="00AE6062"/>
    <w:rsid w:val="00AF628E"/>
    <w:rsid w:val="00B05AE3"/>
    <w:rsid w:val="00B17632"/>
    <w:rsid w:val="00B178C9"/>
    <w:rsid w:val="00B41547"/>
    <w:rsid w:val="00B41691"/>
    <w:rsid w:val="00B47422"/>
    <w:rsid w:val="00B4744B"/>
    <w:rsid w:val="00B47E21"/>
    <w:rsid w:val="00B7498D"/>
    <w:rsid w:val="00B85A3E"/>
    <w:rsid w:val="00BA0711"/>
    <w:rsid w:val="00BA781E"/>
    <w:rsid w:val="00BB10FA"/>
    <w:rsid w:val="00BC28AD"/>
    <w:rsid w:val="00BD246F"/>
    <w:rsid w:val="00BE10AD"/>
    <w:rsid w:val="00BF6E0C"/>
    <w:rsid w:val="00C04188"/>
    <w:rsid w:val="00C077E6"/>
    <w:rsid w:val="00C13C47"/>
    <w:rsid w:val="00C14155"/>
    <w:rsid w:val="00C25388"/>
    <w:rsid w:val="00C51B97"/>
    <w:rsid w:val="00C63860"/>
    <w:rsid w:val="00C77226"/>
    <w:rsid w:val="00CC4CDB"/>
    <w:rsid w:val="00CC741B"/>
    <w:rsid w:val="00CD23EA"/>
    <w:rsid w:val="00CD3082"/>
    <w:rsid w:val="00CD4F87"/>
    <w:rsid w:val="00D4249B"/>
    <w:rsid w:val="00D442BD"/>
    <w:rsid w:val="00D45C7E"/>
    <w:rsid w:val="00D466FD"/>
    <w:rsid w:val="00D4714E"/>
    <w:rsid w:val="00D50693"/>
    <w:rsid w:val="00D53ADA"/>
    <w:rsid w:val="00D76E8E"/>
    <w:rsid w:val="00DB170C"/>
    <w:rsid w:val="00DD5D47"/>
    <w:rsid w:val="00DE1BB9"/>
    <w:rsid w:val="00DF5FBE"/>
    <w:rsid w:val="00E0040C"/>
    <w:rsid w:val="00E10155"/>
    <w:rsid w:val="00E11F59"/>
    <w:rsid w:val="00E2268E"/>
    <w:rsid w:val="00E54914"/>
    <w:rsid w:val="00E63295"/>
    <w:rsid w:val="00E95BDA"/>
    <w:rsid w:val="00EC19FC"/>
    <w:rsid w:val="00EE13A4"/>
    <w:rsid w:val="00EE2227"/>
    <w:rsid w:val="00EF625B"/>
    <w:rsid w:val="00F26227"/>
    <w:rsid w:val="00F622CE"/>
    <w:rsid w:val="00F9107C"/>
    <w:rsid w:val="00F9492B"/>
    <w:rsid w:val="00F96A94"/>
    <w:rsid w:val="00FB1852"/>
    <w:rsid w:val="00FB2E1D"/>
    <w:rsid w:val="00FC3159"/>
    <w:rsid w:val="00FD4DBB"/>
    <w:rsid w:val="00FD60D0"/>
    <w:rsid w:val="00FE493F"/>
    <w:rsid w:val="00FF0C1F"/>
    <w:rsid w:val="00FF6767"/>
    <w:rsid w:val="00FF6C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246609"/>
  <w15:docId w15:val="{B9CA9EE7-F63B-468E-9F34-B2CDF371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5A3E"/>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Wypunktowanie,L1,Numerowanie,2 heading,A_wyliczenie,K-P_odwolanie,Akapit z listą5,maz_wyliczenie,opis dzialania"/>
    <w:basedOn w:val="Normalny"/>
    <w:link w:val="AkapitzlistZnak"/>
    <w:uiPriority w:val="34"/>
    <w:qFormat/>
    <w:rsid w:val="00B85A3E"/>
    <w:pPr>
      <w:ind w:left="708"/>
    </w:pPr>
  </w:style>
  <w:style w:type="paragraph" w:styleId="Stopka">
    <w:name w:val="footer"/>
    <w:basedOn w:val="Normalny"/>
    <w:link w:val="StopkaZnak"/>
    <w:uiPriority w:val="99"/>
    <w:rsid w:val="00B85A3E"/>
    <w:pPr>
      <w:tabs>
        <w:tab w:val="center" w:pos="4536"/>
        <w:tab w:val="right" w:pos="9072"/>
      </w:tabs>
    </w:pPr>
  </w:style>
  <w:style w:type="character" w:customStyle="1" w:styleId="StopkaZnak">
    <w:name w:val="Stopka Znak"/>
    <w:basedOn w:val="Domylnaczcionkaakapitu"/>
    <w:link w:val="Stopka"/>
    <w:uiPriority w:val="99"/>
    <w:rsid w:val="00B85A3E"/>
    <w:rPr>
      <w:rFonts w:ascii="Times New Roman" w:eastAsia="Times New Roman" w:hAnsi="Times New Roman" w:cs="Times New Roman"/>
      <w:sz w:val="24"/>
      <w:szCs w:val="24"/>
      <w:lang w:eastAsia="pl-PL"/>
    </w:rPr>
  </w:style>
  <w:style w:type="paragraph" w:customStyle="1" w:styleId="Style1">
    <w:name w:val="Style1"/>
    <w:basedOn w:val="Normalny"/>
    <w:uiPriority w:val="99"/>
    <w:rsid w:val="00B85A3E"/>
    <w:pPr>
      <w:widowControl w:val="0"/>
      <w:autoSpaceDE w:val="0"/>
      <w:autoSpaceDN w:val="0"/>
      <w:adjustRightInd w:val="0"/>
    </w:pPr>
    <w:rPr>
      <w:rFonts w:ascii="Arial" w:hAnsi="Arial" w:cs="Arial"/>
    </w:rPr>
  </w:style>
  <w:style w:type="paragraph" w:customStyle="1" w:styleId="Style2">
    <w:name w:val="Style2"/>
    <w:basedOn w:val="Normalny"/>
    <w:uiPriority w:val="99"/>
    <w:rsid w:val="00B85A3E"/>
    <w:pPr>
      <w:widowControl w:val="0"/>
      <w:autoSpaceDE w:val="0"/>
      <w:autoSpaceDN w:val="0"/>
      <w:adjustRightInd w:val="0"/>
    </w:pPr>
    <w:rPr>
      <w:rFonts w:ascii="Arial" w:hAnsi="Arial" w:cs="Arial"/>
    </w:rPr>
  </w:style>
  <w:style w:type="paragraph" w:customStyle="1" w:styleId="Style3">
    <w:name w:val="Style3"/>
    <w:basedOn w:val="Normalny"/>
    <w:uiPriority w:val="99"/>
    <w:rsid w:val="00B85A3E"/>
    <w:pPr>
      <w:widowControl w:val="0"/>
      <w:autoSpaceDE w:val="0"/>
      <w:autoSpaceDN w:val="0"/>
      <w:adjustRightInd w:val="0"/>
      <w:spacing w:line="276" w:lineRule="exact"/>
      <w:jc w:val="both"/>
    </w:pPr>
    <w:rPr>
      <w:rFonts w:ascii="Arial" w:hAnsi="Arial" w:cs="Arial"/>
    </w:rPr>
  </w:style>
  <w:style w:type="paragraph" w:customStyle="1" w:styleId="Style4">
    <w:name w:val="Style4"/>
    <w:basedOn w:val="Normalny"/>
    <w:uiPriority w:val="99"/>
    <w:rsid w:val="00B85A3E"/>
    <w:pPr>
      <w:widowControl w:val="0"/>
      <w:autoSpaceDE w:val="0"/>
      <w:autoSpaceDN w:val="0"/>
      <w:adjustRightInd w:val="0"/>
      <w:spacing w:line="281" w:lineRule="exact"/>
      <w:ind w:hanging="425"/>
      <w:jc w:val="both"/>
    </w:pPr>
    <w:rPr>
      <w:rFonts w:ascii="Arial" w:hAnsi="Arial" w:cs="Arial"/>
    </w:rPr>
  </w:style>
  <w:style w:type="paragraph" w:customStyle="1" w:styleId="Style5">
    <w:name w:val="Style5"/>
    <w:basedOn w:val="Normalny"/>
    <w:uiPriority w:val="99"/>
    <w:rsid w:val="00B85A3E"/>
    <w:pPr>
      <w:widowControl w:val="0"/>
      <w:autoSpaceDE w:val="0"/>
      <w:autoSpaceDN w:val="0"/>
      <w:adjustRightInd w:val="0"/>
      <w:spacing w:line="230" w:lineRule="exact"/>
    </w:pPr>
    <w:rPr>
      <w:rFonts w:ascii="Arial" w:hAnsi="Arial" w:cs="Arial"/>
    </w:rPr>
  </w:style>
  <w:style w:type="paragraph" w:customStyle="1" w:styleId="Style6">
    <w:name w:val="Style6"/>
    <w:basedOn w:val="Normalny"/>
    <w:uiPriority w:val="99"/>
    <w:rsid w:val="00B85A3E"/>
    <w:pPr>
      <w:widowControl w:val="0"/>
      <w:autoSpaceDE w:val="0"/>
      <w:autoSpaceDN w:val="0"/>
      <w:adjustRightInd w:val="0"/>
      <w:spacing w:line="180" w:lineRule="exact"/>
      <w:jc w:val="center"/>
    </w:pPr>
    <w:rPr>
      <w:rFonts w:ascii="Arial" w:hAnsi="Arial" w:cs="Arial"/>
    </w:rPr>
  </w:style>
  <w:style w:type="paragraph" w:customStyle="1" w:styleId="Style7">
    <w:name w:val="Style7"/>
    <w:basedOn w:val="Normalny"/>
    <w:uiPriority w:val="99"/>
    <w:rsid w:val="00B85A3E"/>
    <w:pPr>
      <w:widowControl w:val="0"/>
      <w:autoSpaceDE w:val="0"/>
      <w:autoSpaceDN w:val="0"/>
      <w:adjustRightInd w:val="0"/>
      <w:spacing w:line="274" w:lineRule="exact"/>
      <w:ind w:firstLine="562"/>
      <w:jc w:val="both"/>
    </w:pPr>
    <w:rPr>
      <w:rFonts w:ascii="Arial" w:hAnsi="Arial" w:cs="Arial"/>
    </w:rPr>
  </w:style>
  <w:style w:type="paragraph" w:customStyle="1" w:styleId="Style9">
    <w:name w:val="Style9"/>
    <w:basedOn w:val="Normalny"/>
    <w:uiPriority w:val="99"/>
    <w:rsid w:val="00B85A3E"/>
    <w:pPr>
      <w:widowControl w:val="0"/>
      <w:autoSpaceDE w:val="0"/>
      <w:autoSpaceDN w:val="0"/>
      <w:adjustRightInd w:val="0"/>
      <w:spacing w:line="274" w:lineRule="exact"/>
      <w:jc w:val="both"/>
    </w:pPr>
    <w:rPr>
      <w:rFonts w:ascii="Arial" w:hAnsi="Arial" w:cs="Arial"/>
    </w:rPr>
  </w:style>
  <w:style w:type="paragraph" w:customStyle="1" w:styleId="Style10">
    <w:name w:val="Style10"/>
    <w:basedOn w:val="Normalny"/>
    <w:uiPriority w:val="99"/>
    <w:rsid w:val="00B85A3E"/>
    <w:pPr>
      <w:widowControl w:val="0"/>
      <w:autoSpaceDE w:val="0"/>
      <w:autoSpaceDN w:val="0"/>
      <w:adjustRightInd w:val="0"/>
    </w:pPr>
    <w:rPr>
      <w:rFonts w:ascii="Arial" w:hAnsi="Arial" w:cs="Arial"/>
    </w:rPr>
  </w:style>
  <w:style w:type="paragraph" w:customStyle="1" w:styleId="Style11">
    <w:name w:val="Style11"/>
    <w:basedOn w:val="Normalny"/>
    <w:uiPriority w:val="99"/>
    <w:rsid w:val="00B85A3E"/>
    <w:pPr>
      <w:widowControl w:val="0"/>
      <w:autoSpaceDE w:val="0"/>
      <w:autoSpaceDN w:val="0"/>
      <w:adjustRightInd w:val="0"/>
    </w:pPr>
    <w:rPr>
      <w:rFonts w:ascii="Arial" w:hAnsi="Arial" w:cs="Arial"/>
    </w:rPr>
  </w:style>
  <w:style w:type="paragraph" w:customStyle="1" w:styleId="Style12">
    <w:name w:val="Style12"/>
    <w:basedOn w:val="Normalny"/>
    <w:uiPriority w:val="99"/>
    <w:rsid w:val="00B85A3E"/>
    <w:pPr>
      <w:widowControl w:val="0"/>
      <w:autoSpaceDE w:val="0"/>
      <w:autoSpaceDN w:val="0"/>
      <w:adjustRightInd w:val="0"/>
    </w:pPr>
    <w:rPr>
      <w:rFonts w:ascii="Arial" w:hAnsi="Arial" w:cs="Arial"/>
    </w:rPr>
  </w:style>
  <w:style w:type="character" w:customStyle="1" w:styleId="FontStyle17">
    <w:name w:val="Font Style17"/>
    <w:uiPriority w:val="99"/>
    <w:rsid w:val="00B85A3E"/>
    <w:rPr>
      <w:rFonts w:ascii="Arial" w:hAnsi="Arial" w:cs="Arial"/>
      <w:sz w:val="22"/>
      <w:szCs w:val="22"/>
    </w:rPr>
  </w:style>
  <w:style w:type="character" w:customStyle="1" w:styleId="FontStyle18">
    <w:name w:val="Font Style18"/>
    <w:uiPriority w:val="99"/>
    <w:rsid w:val="00B85A3E"/>
    <w:rPr>
      <w:rFonts w:ascii="Arial" w:hAnsi="Arial" w:cs="Arial"/>
      <w:sz w:val="22"/>
      <w:szCs w:val="22"/>
    </w:rPr>
  </w:style>
  <w:style w:type="character" w:customStyle="1" w:styleId="FontStyle19">
    <w:name w:val="Font Style19"/>
    <w:uiPriority w:val="99"/>
    <w:rsid w:val="00B85A3E"/>
    <w:rPr>
      <w:rFonts w:ascii="Arial" w:hAnsi="Arial" w:cs="Arial"/>
      <w:b/>
      <w:bCs/>
      <w:sz w:val="22"/>
      <w:szCs w:val="22"/>
    </w:rPr>
  </w:style>
  <w:style w:type="character" w:customStyle="1" w:styleId="FontStyle20">
    <w:name w:val="Font Style20"/>
    <w:uiPriority w:val="99"/>
    <w:rsid w:val="00B85A3E"/>
    <w:rPr>
      <w:rFonts w:ascii="Arial" w:hAnsi="Arial" w:cs="Arial"/>
      <w:sz w:val="18"/>
      <w:szCs w:val="18"/>
    </w:rPr>
  </w:style>
  <w:style w:type="character" w:customStyle="1" w:styleId="FontStyle21">
    <w:name w:val="Font Style21"/>
    <w:uiPriority w:val="99"/>
    <w:rsid w:val="00B85A3E"/>
    <w:rPr>
      <w:rFonts w:ascii="Arial" w:hAnsi="Arial" w:cs="Arial"/>
      <w:sz w:val="14"/>
      <w:szCs w:val="14"/>
    </w:rPr>
  </w:style>
  <w:style w:type="paragraph" w:styleId="Tekstprzypisudolnego">
    <w:name w:val="footnote text"/>
    <w:basedOn w:val="Normalny"/>
    <w:link w:val="TekstprzypisudolnegoZnak"/>
    <w:uiPriority w:val="99"/>
    <w:unhideWhenUsed/>
    <w:rsid w:val="00B85A3E"/>
    <w:pPr>
      <w:widowControl w:val="0"/>
      <w:autoSpaceDE w:val="0"/>
      <w:autoSpaceDN w:val="0"/>
      <w:adjustRightInd w:val="0"/>
    </w:pPr>
    <w:rPr>
      <w:rFonts w:ascii="Arial" w:hAnsi="Arial" w:cs="Arial"/>
      <w:sz w:val="20"/>
      <w:szCs w:val="20"/>
    </w:rPr>
  </w:style>
  <w:style w:type="character" w:customStyle="1" w:styleId="TekstprzypisudolnegoZnak">
    <w:name w:val="Tekst przypisu dolnego Znak"/>
    <w:basedOn w:val="Domylnaczcionkaakapitu"/>
    <w:link w:val="Tekstprzypisudolnego"/>
    <w:uiPriority w:val="99"/>
    <w:rsid w:val="00B85A3E"/>
    <w:rPr>
      <w:rFonts w:ascii="Arial" w:eastAsia="Times New Roman" w:hAnsi="Arial" w:cs="Arial"/>
      <w:sz w:val="20"/>
      <w:szCs w:val="20"/>
      <w:lang w:eastAsia="pl-PL"/>
    </w:rPr>
  </w:style>
  <w:style w:type="character" w:styleId="Odwoanieprzypisudolnego">
    <w:name w:val="footnote reference"/>
    <w:uiPriority w:val="99"/>
    <w:unhideWhenUsed/>
    <w:rsid w:val="00B85A3E"/>
    <w:rPr>
      <w:vertAlign w:val="superscript"/>
    </w:rPr>
  </w:style>
  <w:style w:type="paragraph" w:styleId="Nagwek">
    <w:name w:val="header"/>
    <w:basedOn w:val="Normalny"/>
    <w:link w:val="NagwekZnak"/>
    <w:uiPriority w:val="99"/>
    <w:unhideWhenUsed/>
    <w:rsid w:val="00BA781E"/>
    <w:pPr>
      <w:tabs>
        <w:tab w:val="center" w:pos="4536"/>
        <w:tab w:val="right" w:pos="9072"/>
      </w:tabs>
    </w:pPr>
  </w:style>
  <w:style w:type="character" w:customStyle="1" w:styleId="NagwekZnak">
    <w:name w:val="Nagłówek Znak"/>
    <w:basedOn w:val="Domylnaczcionkaakapitu"/>
    <w:link w:val="Nagwek"/>
    <w:uiPriority w:val="99"/>
    <w:rsid w:val="00BA781E"/>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63295"/>
    <w:rPr>
      <w:rFonts w:ascii="Tahoma" w:hAnsi="Tahoma" w:cs="Tahoma"/>
      <w:sz w:val="16"/>
      <w:szCs w:val="16"/>
    </w:rPr>
  </w:style>
  <w:style w:type="character" w:customStyle="1" w:styleId="TekstdymkaZnak">
    <w:name w:val="Tekst dymka Znak"/>
    <w:basedOn w:val="Domylnaczcionkaakapitu"/>
    <w:link w:val="Tekstdymka"/>
    <w:uiPriority w:val="99"/>
    <w:semiHidden/>
    <w:rsid w:val="00E63295"/>
    <w:rPr>
      <w:rFonts w:ascii="Tahoma" w:eastAsia="Times New Roman" w:hAnsi="Tahoma" w:cs="Tahoma"/>
      <w:sz w:val="16"/>
      <w:szCs w:val="16"/>
      <w:lang w:eastAsia="pl-PL"/>
    </w:rPr>
  </w:style>
  <w:style w:type="character" w:styleId="Hipercze">
    <w:name w:val="Hyperlink"/>
    <w:basedOn w:val="Domylnaczcionkaakapitu"/>
    <w:uiPriority w:val="99"/>
    <w:unhideWhenUsed/>
    <w:rsid w:val="00EC19FC"/>
    <w:rPr>
      <w:color w:val="0000FF" w:themeColor="hyperlink"/>
      <w:u w:val="single"/>
    </w:rPr>
  </w:style>
  <w:style w:type="paragraph" w:styleId="Tekstpodstawowy2">
    <w:name w:val="Body Text 2"/>
    <w:basedOn w:val="Normalny"/>
    <w:link w:val="Tekstpodstawowy2Znak"/>
    <w:unhideWhenUsed/>
    <w:rsid w:val="008F61FC"/>
    <w:pPr>
      <w:spacing w:after="120" w:line="480" w:lineRule="auto"/>
    </w:pPr>
  </w:style>
  <w:style w:type="character" w:customStyle="1" w:styleId="Tekstpodstawowy2Znak">
    <w:name w:val="Tekst podstawowy 2 Znak"/>
    <w:basedOn w:val="Domylnaczcionkaakapitu"/>
    <w:link w:val="Tekstpodstawowy2"/>
    <w:rsid w:val="008F61FC"/>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unhideWhenUsed/>
    <w:rsid w:val="008F61FC"/>
    <w:pPr>
      <w:spacing w:after="120"/>
    </w:pPr>
    <w:rPr>
      <w:sz w:val="16"/>
      <w:szCs w:val="16"/>
    </w:rPr>
  </w:style>
  <w:style w:type="character" w:customStyle="1" w:styleId="Tekstpodstawowy3Znak">
    <w:name w:val="Tekst podstawowy 3 Znak"/>
    <w:basedOn w:val="Domylnaczcionkaakapitu"/>
    <w:link w:val="Tekstpodstawowy3"/>
    <w:uiPriority w:val="99"/>
    <w:rsid w:val="008F61FC"/>
    <w:rPr>
      <w:rFonts w:ascii="Times New Roman" w:eastAsia="Times New Roman" w:hAnsi="Times New Roman" w:cs="Times New Roman"/>
      <w:sz w:val="16"/>
      <w:szCs w:val="16"/>
      <w:lang w:eastAsia="pl-PL"/>
    </w:rPr>
  </w:style>
  <w:style w:type="character" w:customStyle="1" w:styleId="ng-binding">
    <w:name w:val="ng-binding"/>
    <w:basedOn w:val="Domylnaczcionkaakapitu"/>
    <w:rsid w:val="005342BA"/>
  </w:style>
  <w:style w:type="character" w:customStyle="1" w:styleId="AkapitzlistZnak">
    <w:name w:val="Akapit z listą Znak"/>
    <w:aliases w:val="CW_Lista Znak,Wypunktowanie Znak,L1 Znak,Numerowanie Znak,2 heading Znak,A_wyliczenie Znak,K-P_odwolanie Znak,Akapit z listą5 Znak,maz_wyliczenie Znak,opis dzialania Znak"/>
    <w:link w:val="Akapitzlist"/>
    <w:uiPriority w:val="34"/>
    <w:qFormat/>
    <w:locked/>
    <w:rsid w:val="007A1433"/>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831632">
      <w:bodyDiv w:val="1"/>
      <w:marLeft w:val="0"/>
      <w:marRight w:val="0"/>
      <w:marTop w:val="0"/>
      <w:marBottom w:val="0"/>
      <w:divBdr>
        <w:top w:val="none" w:sz="0" w:space="0" w:color="auto"/>
        <w:left w:val="none" w:sz="0" w:space="0" w:color="auto"/>
        <w:bottom w:val="none" w:sz="0" w:space="0" w:color="auto"/>
        <w:right w:val="none" w:sz="0" w:space="0" w:color="auto"/>
      </w:divBdr>
    </w:div>
    <w:div w:id="1045369331">
      <w:bodyDiv w:val="1"/>
      <w:marLeft w:val="0"/>
      <w:marRight w:val="0"/>
      <w:marTop w:val="0"/>
      <w:marBottom w:val="0"/>
      <w:divBdr>
        <w:top w:val="none" w:sz="0" w:space="0" w:color="auto"/>
        <w:left w:val="none" w:sz="0" w:space="0" w:color="auto"/>
        <w:bottom w:val="none" w:sz="0" w:space="0" w:color="auto"/>
        <w:right w:val="none" w:sz="0" w:space="0" w:color="auto"/>
      </w:divBdr>
    </w:div>
    <w:div w:id="1685091465">
      <w:bodyDiv w:val="1"/>
      <w:marLeft w:val="0"/>
      <w:marRight w:val="0"/>
      <w:marTop w:val="0"/>
      <w:marBottom w:val="0"/>
      <w:divBdr>
        <w:top w:val="none" w:sz="0" w:space="0" w:color="auto"/>
        <w:left w:val="none" w:sz="0" w:space="0" w:color="auto"/>
        <w:bottom w:val="none" w:sz="0" w:space="0" w:color="auto"/>
        <w:right w:val="none" w:sz="0" w:space="0" w:color="auto"/>
      </w:divBdr>
    </w:div>
    <w:div w:id="2092922905">
      <w:bodyDiv w:val="1"/>
      <w:marLeft w:val="0"/>
      <w:marRight w:val="0"/>
      <w:marTop w:val="0"/>
      <w:marBottom w:val="0"/>
      <w:divBdr>
        <w:top w:val="none" w:sz="0" w:space="0" w:color="auto"/>
        <w:left w:val="none" w:sz="0" w:space="0" w:color="auto"/>
        <w:bottom w:val="none" w:sz="0" w:space="0" w:color="auto"/>
        <w:right w:val="none" w:sz="0" w:space="0" w:color="auto"/>
      </w:divBdr>
    </w:div>
    <w:div w:id="210124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XWS9mbTRmeWtCWm1CTTl3M1loV3ZVeGlWbDZmREdmd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gtMEBKDACLsmF0j4zfYS0hPFfumulgrTdT9lsY7hCuQ=</DigestValue>
      </Reference>
      <Reference URI="#INFO">
        <DigestMethod Algorithm="http://www.w3.org/2001/04/xmlenc#sha256"/>
        <DigestValue>MbR8Gy872/+nqG+PeP4tSjDyEUuRyjkestTwwmrA03k=</DigestValue>
      </Reference>
    </SignedInfo>
    <SignatureValue>PG7BDAlp09acokuB2s0Nb0e65AUgQUEq6epZ0B/wI3sueoU9qi2fKXDa4QjU8MhxgGySUZ6ZO41/L2P2Ubqaxg==</SignatureValue>
    <Object Id="INFO">
      <ArrayOfString xmlns:xsd="http://www.w3.org/2001/XMLSchema" xmlns:xsi="http://www.w3.org/2001/XMLSchema-instance" xmlns="">
        <string>WY/fm4fykBZmBM9w3YhWvUxiVl6fDGfv</string>
      </ArrayOfString>
    </Object>
  </Signature>
</WrappedLabelInfo>
</file>

<file path=customXml/itemProps1.xml><?xml version="1.0" encoding="utf-8"?>
<ds:datastoreItem xmlns:ds="http://schemas.openxmlformats.org/officeDocument/2006/customXml" ds:itemID="{B66EFCC3-2EB0-4916-B795-7C3F994EEB59}">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6131701-B4AF-4E1F-8E27-FB2DD490310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Pages>
  <Words>2827</Words>
  <Characters>17477</Characters>
  <Application>Microsoft Office Word</Application>
  <DocSecurity>0</DocSecurity>
  <Lines>342</Lines>
  <Paragraphs>151</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BIELAWSKA Izabela</dc:creator>
  <cp:lastModifiedBy>Letkomiller Marlena</cp:lastModifiedBy>
  <cp:revision>62</cp:revision>
  <cp:lastPrinted>2023-03-16T06:42:00Z</cp:lastPrinted>
  <dcterms:created xsi:type="dcterms:W3CDTF">2021-07-02T07:28:00Z</dcterms:created>
  <dcterms:modified xsi:type="dcterms:W3CDTF">2026-03-30T13:17:00Z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7a3143a4-fb80-416a-9a38-2982af2779e2</vt:lpwstr>
  </property>
  <property fmtid="{D5CDD505-2E9C-101B-9397-08002B2CF9AE}" pid="3" name="bjSaver">
    <vt:lpwstr>PLs4WmDR4+tfj2qzXnMSrNvByaDNOO+t</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BIELAWSKA Izabela</vt:lpwstr>
  </property>
  <property fmtid="{D5CDD505-2E9C-101B-9397-08002B2CF9AE}" pid="7" name="s5636:Creator type=organization">
    <vt:lpwstr>MILNET-Z</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s5636:Creator type=IP">
    <vt:lpwstr>10.49.43.14</vt:lpwstr>
  </property>
  <property fmtid="{D5CDD505-2E9C-101B-9397-08002B2CF9AE}" pid="12" name="bjPortionMark">
    <vt:lpwstr>[]</vt:lpwstr>
  </property>
</Properties>
</file>